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0" w:tblpY="0"/>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807"/>
        <w:gridCol w:w="5265"/>
        <w:tblGridChange w:id="0">
          <w:tblGrid>
            <w:gridCol w:w="3807"/>
            <w:gridCol w:w="5265"/>
          </w:tblGrid>
        </w:tblGridChange>
      </w:tblGrid>
      <w:tr>
        <w:trPr>
          <w:cantSplit w:val="0"/>
          <w:tblHeader w:val="0"/>
        </w:trPr>
        <w:tc>
          <w:tcPr/>
          <w:p w:rsidR="00000000" w:rsidDel="00000000" w:rsidP="00000000" w:rsidRDefault="00000000" w:rsidRPr="00000000" w14:paraId="0000000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TRƯỜNG ĐẠI HỌC KIÊN GIANG</w:t>
            </w:r>
          </w:p>
        </w:tc>
        <w:tc>
          <w:tcPr/>
          <w:p w:rsidR="00000000" w:rsidDel="00000000" w:rsidP="00000000" w:rsidRDefault="00000000" w:rsidRPr="00000000" w14:paraId="00000003">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CỘNG HÒA XÃ HỘI CHỦ NGHĨA VIỆT NAM</w:t>
            </w:r>
          </w:p>
        </w:tc>
      </w:tr>
      <w:tr>
        <w:trPr>
          <w:cantSplit w:val="0"/>
          <w:tblHeader w:val="0"/>
        </w:trPr>
        <w:tc>
          <w:tcPr/>
          <w:p w:rsidR="00000000" w:rsidDel="00000000" w:rsidP="00000000" w:rsidRDefault="00000000" w:rsidRPr="00000000" w14:paraId="00000004">
            <w:pPr>
              <w:jc w:val="center"/>
              <w:rPr>
                <w:rFonts w:ascii="Times New Roman" w:cs="Times New Roman" w:eastAsia="Times New Roman" w:hAnsi="Times New Roman"/>
                <w:b w:val="1"/>
                <w:color w:val="000000"/>
                <w:sz w:val="24"/>
                <w:szCs w:val="24"/>
              </w:rPr>
            </w:pPr>
            <w:r w:rsidDel="00000000" w:rsidR="00000000" w:rsidRPr="00000000">
              <w:rPr>
                <w:b w:val="1"/>
                <w:sz w:val="24"/>
                <w:szCs w:val="24"/>
                <w:rtl w:val="0"/>
              </w:rPr>
              <w:t xml:space="preserve">KHOA KHOA HỌC TP&amp;SK</w:t>
            </w: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622300</wp:posOffset>
                      </wp:positionH>
                      <wp:positionV relativeFrom="paragraph">
                        <wp:posOffset>182896</wp:posOffset>
                      </wp:positionV>
                      <wp:extent cx="0" cy="12700"/>
                      <wp:effectExtent b="0" l="0" r="0" t="0"/>
                      <wp:wrapNone/>
                      <wp:docPr id="8" name=""/>
                      <a:graphic>
                        <a:graphicData uri="http://schemas.microsoft.com/office/word/2010/wordprocessingShape">
                          <wps:wsp>
                            <wps:cNvCnPr/>
                            <wps:spPr>
                              <a:xfrm>
                                <a:off x="4774500" y="3780000"/>
                                <a:ext cx="11430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622300</wp:posOffset>
                      </wp:positionH>
                      <wp:positionV relativeFrom="paragraph">
                        <wp:posOffset>182896</wp:posOffset>
                      </wp:positionV>
                      <wp:extent cx="0" cy="12700"/>
                      <wp:effectExtent b="0" l="0" r="0" t="0"/>
                      <wp:wrapNone/>
                      <wp:docPr id="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5">
            <w:pPr>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584200</wp:posOffset>
                      </wp:positionH>
                      <wp:positionV relativeFrom="paragraph">
                        <wp:posOffset>170196</wp:posOffset>
                      </wp:positionV>
                      <wp:extent cx="0" cy="12700"/>
                      <wp:effectExtent b="0" l="0" r="0" t="0"/>
                      <wp:wrapNone/>
                      <wp:docPr id="7" name=""/>
                      <a:graphic>
                        <a:graphicData uri="http://schemas.microsoft.com/office/word/2010/wordprocessingShape">
                          <wps:wsp>
                            <wps:cNvCnPr/>
                            <wps:spPr>
                              <a:xfrm>
                                <a:off x="4331588" y="3780000"/>
                                <a:ext cx="2028825"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584200</wp:posOffset>
                      </wp:positionH>
                      <wp:positionV relativeFrom="paragraph">
                        <wp:posOffset>170196</wp:posOffset>
                      </wp:positionV>
                      <wp:extent cx="0" cy="12700"/>
                      <wp:effectExtent b="0" l="0" r="0" t="0"/>
                      <wp:wrapNone/>
                      <wp:docPr id="7"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000000" w:rsidDel="00000000" w:rsidP="00000000" w:rsidRDefault="00000000" w:rsidRPr="00000000" w14:paraId="00000006">
      <w:pPr>
        <w:rPr>
          <w:rFonts w:ascii="Times New Roman" w:cs="Times New Roman" w:eastAsia="Times New Roman" w:hAnsi="Times New Roman"/>
          <w:i w:val="1"/>
          <w:color w:val="000000"/>
          <w:sz w:val="27"/>
          <w:szCs w:val="27"/>
        </w:rPr>
      </w:pPr>
      <w:r w:rsidDel="00000000" w:rsidR="00000000" w:rsidRPr="00000000">
        <w:rPr>
          <w:rtl w:val="0"/>
        </w:rPr>
      </w:r>
    </w:p>
    <w:p w:rsidR="00000000" w:rsidDel="00000000" w:rsidP="00000000" w:rsidRDefault="00000000" w:rsidRPr="00000000" w14:paraId="00000007">
      <w:pPr>
        <w:spacing w:after="60" w:before="60" w:line="288"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ĐỀ CƯƠNG CHI TIẾT HỌC PHẦN</w:t>
      </w:r>
    </w:p>
    <w:p w:rsidR="00000000" w:rsidDel="00000000" w:rsidP="00000000" w:rsidRDefault="00000000" w:rsidRPr="00000000" w14:paraId="00000008">
      <w:pPr>
        <w:spacing w:after="60" w:before="60" w:line="288"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 Thông tin chung về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w:t>
      </w:r>
    </w:p>
    <w:tbl>
      <w:tblPr>
        <w:tblStyle w:val="Table2"/>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2"/>
        <w:gridCol w:w="4390"/>
        <w:tblGridChange w:id="0">
          <w:tblGrid>
            <w:gridCol w:w="4672"/>
            <w:gridCol w:w="4390"/>
          </w:tblGrid>
        </w:tblGridChange>
      </w:tblGrid>
      <w:tr>
        <w:trPr>
          <w:cantSplit w:val="0"/>
          <w:trHeight w:val="567" w:hRule="atLeast"/>
          <w:tblHeader w:val="0"/>
        </w:trPr>
        <w:tc>
          <w:tcPr>
            <w:vAlign w:val="center"/>
          </w:tcPr>
          <w:p w:rsidR="00000000" w:rsidDel="00000000" w:rsidP="00000000" w:rsidRDefault="00000000" w:rsidRPr="00000000" w14:paraId="0000000A">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1.1. Tên học phần</w:t>
            </w:r>
          </w:p>
        </w:tc>
        <w:tc>
          <w:tcPr/>
          <w:p w:rsidR="00000000" w:rsidDel="00000000" w:rsidP="00000000" w:rsidRDefault="00000000" w:rsidRPr="00000000" w14:paraId="0000000B">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0C">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Việt:</w:t>
            </w:r>
          </w:p>
        </w:tc>
        <w:tc>
          <w:tcPr/>
          <w:p w:rsidR="00000000" w:rsidDel="00000000" w:rsidP="00000000" w:rsidRDefault="00000000" w:rsidRPr="00000000" w14:paraId="0000000D">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Tin sinh học</w:t>
            </w:r>
          </w:p>
        </w:tc>
      </w:tr>
      <w:tr>
        <w:trPr>
          <w:cantSplit w:val="0"/>
          <w:trHeight w:val="567" w:hRule="atLeast"/>
          <w:tblHeader w:val="0"/>
        </w:trPr>
        <w:tc>
          <w:tcPr>
            <w:vAlign w:val="center"/>
          </w:tcPr>
          <w:p w:rsidR="00000000" w:rsidDel="00000000" w:rsidP="00000000" w:rsidRDefault="00000000" w:rsidRPr="00000000" w14:paraId="0000000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Tên Tiếng Anh:</w:t>
            </w:r>
          </w:p>
        </w:tc>
        <w:tc>
          <w:tcPr/>
          <w:p w:rsidR="00000000" w:rsidDel="00000000" w:rsidP="00000000" w:rsidRDefault="00000000" w:rsidRPr="00000000" w14:paraId="0000000F">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Bioinformatic</w:t>
            </w:r>
          </w:p>
        </w:tc>
      </w:tr>
      <w:tr>
        <w:trPr>
          <w:cantSplit w:val="0"/>
          <w:trHeight w:val="567" w:hRule="atLeast"/>
          <w:tblHeader w:val="0"/>
        </w:trPr>
        <w:tc>
          <w:tcPr>
            <w:vAlign w:val="center"/>
          </w:tcPr>
          <w:p w:rsidR="00000000" w:rsidDel="00000000" w:rsidP="00000000" w:rsidRDefault="00000000" w:rsidRPr="00000000" w14:paraId="0000001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1.2. Mã học phần</w:t>
            </w:r>
          </w:p>
        </w:tc>
        <w:tc>
          <w:tcPr/>
          <w:p w:rsidR="00000000" w:rsidDel="00000000" w:rsidP="00000000" w:rsidRDefault="00000000" w:rsidRPr="00000000" w14:paraId="00000011">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rtl w:val="0"/>
              </w:rPr>
              <w:t xml:space="preserve">D27011</w:t>
            </w: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2">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1.3. Loại học phần </w:t>
            </w:r>
            <w:r w:rsidDel="00000000" w:rsidR="00000000" w:rsidRPr="00000000">
              <w:rPr>
                <w:rFonts w:ascii="Times New Roman" w:cs="Times New Roman" w:eastAsia="Times New Roman" w:hAnsi="Times New Roman"/>
                <w:color w:val="000000"/>
                <w:sz w:val="26"/>
                <w:szCs w:val="26"/>
                <w:rtl w:val="0"/>
              </w:rPr>
              <w:t xml:space="preserve">(Bắt buộc/Tự chọn)</w:t>
            </w:r>
            <w:r w:rsidDel="00000000" w:rsidR="00000000" w:rsidRPr="00000000">
              <w:rPr>
                <w:rtl w:val="0"/>
              </w:rPr>
            </w:r>
          </w:p>
        </w:tc>
        <w:tc>
          <w:tcPr/>
          <w:p w:rsidR="00000000" w:rsidDel="00000000" w:rsidP="00000000" w:rsidRDefault="00000000" w:rsidRPr="00000000" w14:paraId="00000013">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Bắt buộc</w:t>
            </w:r>
          </w:p>
        </w:tc>
      </w:tr>
      <w:tr>
        <w:trPr>
          <w:cantSplit w:val="0"/>
          <w:trHeight w:val="567" w:hRule="atLeast"/>
          <w:tblHeader w:val="0"/>
        </w:trPr>
        <w:tc>
          <w:tcPr>
            <w:vAlign w:val="center"/>
          </w:tcPr>
          <w:p w:rsidR="00000000" w:rsidDel="00000000" w:rsidP="00000000" w:rsidRDefault="00000000" w:rsidRPr="00000000" w14:paraId="00000014">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1.4. Số tín chỉ</w:t>
            </w:r>
          </w:p>
        </w:tc>
        <w:tc>
          <w:tcPr/>
          <w:p w:rsidR="00000000" w:rsidDel="00000000" w:rsidP="00000000" w:rsidRDefault="00000000" w:rsidRPr="00000000" w14:paraId="0000001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r>
      <w:tr>
        <w:trPr>
          <w:cantSplit w:val="0"/>
          <w:trHeight w:val="611" w:hRule="atLeast"/>
          <w:tblHeader w:val="0"/>
        </w:trPr>
        <w:tc>
          <w:tcPr>
            <w:vAlign w:val="center"/>
          </w:tcPr>
          <w:p w:rsidR="00000000" w:rsidDel="00000000" w:rsidP="00000000" w:rsidRDefault="00000000" w:rsidRPr="00000000" w14:paraId="00000016">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1.5. Phân bố thời gian</w:t>
            </w:r>
          </w:p>
        </w:tc>
        <w:tc>
          <w:tcPr/>
          <w:p w:rsidR="00000000" w:rsidDel="00000000" w:rsidP="00000000" w:rsidRDefault="00000000" w:rsidRPr="00000000" w14:paraId="00000017">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18">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lý thuyết:</w:t>
            </w:r>
          </w:p>
        </w:tc>
        <w:tc>
          <w:tcPr/>
          <w:p w:rsidR="00000000" w:rsidDel="00000000" w:rsidP="00000000" w:rsidRDefault="00000000" w:rsidRPr="00000000" w14:paraId="00000019">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15 tiết</w:t>
            </w:r>
          </w:p>
        </w:tc>
      </w:tr>
      <w:tr>
        <w:trPr>
          <w:cantSplit w:val="0"/>
          <w:trHeight w:val="567" w:hRule="atLeast"/>
          <w:tblHeader w:val="0"/>
        </w:trPr>
        <w:tc>
          <w:tcPr>
            <w:vAlign w:val="center"/>
          </w:tcPr>
          <w:p w:rsidR="00000000" w:rsidDel="00000000" w:rsidP="00000000" w:rsidRDefault="00000000" w:rsidRPr="00000000" w14:paraId="0000001A">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bài tập/thảo luận:</w:t>
            </w:r>
          </w:p>
        </w:tc>
        <w:tc>
          <w:tcPr/>
          <w:p w:rsidR="00000000" w:rsidDel="00000000" w:rsidP="00000000" w:rsidRDefault="00000000" w:rsidRPr="00000000" w14:paraId="0000001B">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0 tiết</w:t>
            </w:r>
          </w:p>
        </w:tc>
      </w:tr>
      <w:tr>
        <w:trPr>
          <w:cantSplit w:val="0"/>
          <w:trHeight w:val="567" w:hRule="atLeast"/>
          <w:tblHeader w:val="0"/>
        </w:trPr>
        <w:tc>
          <w:tcPr>
            <w:vAlign w:val="center"/>
          </w:tcPr>
          <w:p w:rsidR="00000000" w:rsidDel="00000000" w:rsidP="00000000" w:rsidRDefault="00000000" w:rsidRPr="00000000" w14:paraId="0000001C">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tiết thực hành/thí nghiệm:      </w:t>
            </w:r>
          </w:p>
        </w:tc>
        <w:tc>
          <w:tcPr/>
          <w:p w:rsidR="00000000" w:rsidDel="00000000" w:rsidP="00000000" w:rsidRDefault="00000000" w:rsidRPr="00000000" w14:paraId="0000001D">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60 tiết</w:t>
            </w:r>
          </w:p>
        </w:tc>
      </w:tr>
      <w:tr>
        <w:trPr>
          <w:cantSplit w:val="0"/>
          <w:trHeight w:val="567" w:hRule="atLeast"/>
          <w:tblHeader w:val="0"/>
        </w:trPr>
        <w:tc>
          <w:tcPr>
            <w:vAlign w:val="center"/>
          </w:tcPr>
          <w:p w:rsidR="00000000" w:rsidDel="00000000" w:rsidP="00000000" w:rsidRDefault="00000000" w:rsidRPr="00000000" w14:paraId="0000001E">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Số tiết tự học:</w:t>
            </w:r>
          </w:p>
        </w:tc>
        <w:tc>
          <w:tcPr/>
          <w:p w:rsidR="00000000" w:rsidDel="00000000" w:rsidP="00000000" w:rsidRDefault="00000000" w:rsidRPr="00000000" w14:paraId="0000001F">
            <w:pP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90 tiết</w:t>
            </w:r>
          </w:p>
        </w:tc>
      </w:tr>
      <w:tr>
        <w:trPr>
          <w:cantSplit w:val="0"/>
          <w:trHeight w:val="567" w:hRule="atLeast"/>
          <w:tblHeader w:val="0"/>
        </w:trPr>
        <w:tc>
          <w:tcPr>
            <w:vAlign w:val="center"/>
          </w:tcPr>
          <w:p w:rsidR="00000000" w:rsidDel="00000000" w:rsidP="00000000" w:rsidRDefault="00000000" w:rsidRPr="00000000" w14:paraId="00000020">
            <w:pPr>
              <w:spacing w:after="60" w:before="60" w:line="288" w:lineRule="auto"/>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1.6. Điều kiện tham gia học phần</w:t>
            </w:r>
          </w:p>
        </w:tc>
        <w:tc>
          <w:tcPr/>
          <w:p w:rsidR="00000000" w:rsidDel="00000000" w:rsidP="00000000" w:rsidRDefault="00000000" w:rsidRPr="00000000" w14:paraId="00000021">
            <w:pPr>
              <w:spacing w:after="60" w:before="60" w:line="288" w:lineRule="auto"/>
              <w:rPr>
                <w:rFonts w:ascii="Times New Roman" w:cs="Times New Roman" w:eastAsia="Times New Roman" w:hAnsi="Times New Roman"/>
                <w:sz w:val="26"/>
                <w:szCs w:val="26"/>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22">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tiên quyết:</w:t>
            </w:r>
          </w:p>
        </w:tc>
        <w:tc>
          <w:tcPr/>
          <w:p w:rsidR="00000000" w:rsidDel="00000000" w:rsidP="00000000" w:rsidRDefault="00000000" w:rsidRPr="00000000" w14:paraId="00000023">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4">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học trước:</w:t>
            </w:r>
          </w:p>
        </w:tc>
        <w:tc>
          <w:tcPr/>
          <w:p w:rsidR="00000000" w:rsidDel="00000000" w:rsidP="00000000" w:rsidRDefault="00000000" w:rsidRPr="00000000" w14:paraId="00000025">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6">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 Học phần song hành:</w:t>
            </w:r>
          </w:p>
        </w:tc>
        <w:tc>
          <w:tcPr/>
          <w:p w:rsidR="00000000" w:rsidDel="00000000" w:rsidP="00000000" w:rsidRDefault="00000000" w:rsidRPr="00000000" w14:paraId="00000027">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có</w:t>
            </w:r>
          </w:p>
        </w:tc>
      </w:tr>
      <w:tr>
        <w:trPr>
          <w:cantSplit w:val="0"/>
          <w:trHeight w:val="567" w:hRule="atLeast"/>
          <w:tblHeader w:val="0"/>
        </w:trPr>
        <w:tc>
          <w:tcPr>
            <w:vAlign w:val="center"/>
          </w:tcPr>
          <w:p w:rsidR="00000000" w:rsidDel="00000000" w:rsidP="00000000" w:rsidRDefault="00000000" w:rsidRPr="00000000" w14:paraId="0000002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1.7. Bộ môn/Khoa phụ trách giảng dạy</w:t>
            </w:r>
            <w:r w:rsidDel="00000000" w:rsidR="00000000" w:rsidRPr="00000000">
              <w:rPr>
                <w:rtl w:val="0"/>
              </w:rPr>
            </w:r>
          </w:p>
        </w:tc>
        <w:tc>
          <w:tcPr/>
          <w:p w:rsidR="00000000" w:rsidDel="00000000" w:rsidP="00000000" w:rsidRDefault="00000000" w:rsidRPr="00000000" w14:paraId="00000029">
            <w:pPr>
              <w:spacing w:after="60" w:before="60" w:line="288"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môn Sinh học Ứng dụng – Khoa Nông nghiệp và Phát triển Nông thôn</w:t>
            </w:r>
          </w:p>
        </w:tc>
      </w:tr>
    </w:tbl>
    <w:p w:rsidR="00000000" w:rsidDel="00000000" w:rsidP="00000000" w:rsidRDefault="00000000" w:rsidRPr="00000000" w14:paraId="0000002A">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2. Mô tả tóm tắt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(2)</w:t>
      </w:r>
    </w:p>
    <w:p w:rsidR="00000000" w:rsidDel="00000000" w:rsidP="00000000" w:rsidRDefault="00000000" w:rsidRPr="00000000" w14:paraId="0000002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thiệu kiến thức cơ bản về tin sinh học. Giới thiệu các cơ sở dữ liệu công nghệ sinh học và cách sử dụng chúng. Giới thiệu các phần mềm cơ bản thông dụng để giải quyết những vấn đề thường gặp phải trong nghiên cứu trình tự DNA và chuỗi acid amin</w:t>
      </w:r>
      <w:r w:rsidDel="00000000" w:rsidR="00000000" w:rsidRPr="00000000">
        <w:rPr>
          <w:rtl w:val="0"/>
        </w:rPr>
        <w:t xml:space="preserve">.</w:t>
      </w:r>
      <w:r w:rsidDel="00000000" w:rsidR="00000000" w:rsidRPr="00000000">
        <w:rPr>
          <w:rFonts w:ascii="Times New Roman" w:cs="Times New Roman" w:eastAsia="Times New Roman" w:hAnsi="Times New Roman"/>
          <w:sz w:val="26"/>
          <w:szCs w:val="26"/>
          <w:rtl w:val="0"/>
        </w:rPr>
        <w:t xml:space="preserve"> Ứng dụng được công nghệ thông tin trong phân tích, khai thác các cơ sở dữ liệu để phục vụ quá trình học tập, nghiên cứu.</w:t>
      </w:r>
    </w:p>
    <w:p w:rsidR="00000000" w:rsidDel="00000000" w:rsidP="00000000" w:rsidRDefault="00000000" w:rsidRPr="00000000" w14:paraId="0000002C">
      <w:pPr>
        <w:spacing w:after="60" w:before="60" w:line="288" w:lineRule="auto"/>
        <w:ind w:firstLine="567"/>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sz w:val="26"/>
          <w:szCs w:val="26"/>
          <w:rtl w:val="0"/>
        </w:rPr>
        <w:t xml:space="preserve">3. Mục tiêu học phần (Course Objective - viết tắt là CO)</w:t>
      </w:r>
      <w:r w:rsidDel="00000000" w:rsidR="00000000" w:rsidRPr="00000000">
        <w:rPr>
          <w:rFonts w:ascii="Times New Roman" w:cs="Times New Roman" w:eastAsia="Times New Roman" w:hAnsi="Times New Roman"/>
          <w:b w:val="1"/>
          <w:color w:val="000000"/>
          <w:sz w:val="26"/>
          <w:szCs w:val="26"/>
          <w:vertAlign w:val="superscript"/>
          <w:rtl w:val="0"/>
        </w:rPr>
        <w:t xml:space="preserve">(3)</w:t>
      </w:r>
      <w:r w:rsidDel="00000000" w:rsidR="00000000" w:rsidRPr="00000000">
        <w:rPr>
          <w:rtl w:val="0"/>
        </w:rPr>
      </w:r>
    </w:p>
    <w:p w:rsidR="00000000" w:rsidDel="00000000" w:rsidP="00000000" w:rsidRDefault="00000000" w:rsidRPr="00000000" w14:paraId="0000002D">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3.1. Mục tiêu học phần (CO)</w:t>
      </w:r>
    </w:p>
    <w:tbl>
      <w:tblPr>
        <w:tblStyle w:val="Table3"/>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6799"/>
        <w:tblGridChange w:id="0">
          <w:tblGrid>
            <w:gridCol w:w="2263"/>
            <w:gridCol w:w="6799"/>
          </w:tblGrid>
        </w:tblGridChange>
      </w:tblGrid>
      <w:tr>
        <w:trPr>
          <w:cantSplit w:val="0"/>
          <w:trHeight w:val="20" w:hRule="atLeast"/>
          <w:tblHeader w:val="0"/>
        </w:trPr>
        <w:tc>
          <w:tcPr>
            <w:vAlign w:val="center"/>
          </w:tcPr>
          <w:p w:rsidR="00000000" w:rsidDel="00000000" w:rsidP="00000000" w:rsidRDefault="00000000" w:rsidRPr="00000000" w14:paraId="0000002E">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w:t>
            </w:r>
          </w:p>
          <w:p w:rsidR="00000000" w:rsidDel="00000000" w:rsidP="00000000" w:rsidRDefault="00000000" w:rsidRPr="00000000" w14:paraId="0000002F">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mục tiêu học phần </w:t>
            </w:r>
          </w:p>
        </w:tc>
        <w:tc>
          <w:tcPr>
            <w:vAlign w:val="center"/>
          </w:tcPr>
          <w:p w:rsidR="00000000" w:rsidDel="00000000" w:rsidP="00000000" w:rsidRDefault="00000000" w:rsidRPr="00000000" w14:paraId="0000003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mục tiêu học phần (CO)</w:t>
            </w:r>
          </w:p>
        </w:tc>
      </w:tr>
      <w:tr>
        <w:trPr>
          <w:cantSplit w:val="0"/>
          <w:trHeight w:val="624" w:hRule="atLeast"/>
          <w:tblHeader w:val="0"/>
        </w:trPr>
        <w:tc>
          <w:tcPr>
            <w:vAlign w:val="center"/>
          </w:tcPr>
          <w:p w:rsidR="00000000" w:rsidDel="00000000" w:rsidP="00000000" w:rsidRDefault="00000000" w:rsidRPr="00000000" w14:paraId="00000031">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w:t>
            </w:r>
          </w:p>
        </w:tc>
        <w:tc>
          <w:tcPr>
            <w:vAlign w:val="center"/>
          </w:tcPr>
          <w:p w:rsidR="00000000" w:rsidDel="00000000" w:rsidP="00000000" w:rsidRDefault="00000000" w:rsidRPr="00000000" w14:paraId="0000003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Trình bày được những kiến thức cơ bản nhất về Tin sinh học</w:t>
            </w:r>
          </w:p>
        </w:tc>
      </w:tr>
      <w:tr>
        <w:trPr>
          <w:cantSplit w:val="0"/>
          <w:trHeight w:val="624" w:hRule="atLeast"/>
          <w:tblHeader w:val="0"/>
        </w:trPr>
        <w:tc>
          <w:tcPr>
            <w:vAlign w:val="center"/>
          </w:tcPr>
          <w:p w:rsidR="00000000" w:rsidDel="00000000" w:rsidP="00000000" w:rsidRDefault="00000000" w:rsidRPr="00000000" w14:paraId="0000003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w:t>
            </w:r>
            <w:r w:rsidDel="00000000" w:rsidR="00000000" w:rsidRPr="00000000">
              <w:rPr>
                <w:rtl w:val="0"/>
              </w:rPr>
            </w:r>
          </w:p>
        </w:tc>
        <w:tc>
          <w:tcPr>
            <w:vAlign w:val="center"/>
          </w:tcPr>
          <w:p w:rsidR="00000000" w:rsidDel="00000000" w:rsidP="00000000" w:rsidRDefault="00000000" w:rsidRPr="00000000" w14:paraId="00000034">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Sử dụng được một số phần mềm phổ biến trong phân tích dữ liệu sinh học và công nghệ sinh học</w:t>
            </w:r>
          </w:p>
        </w:tc>
      </w:tr>
      <w:tr>
        <w:trPr>
          <w:cantSplit w:val="0"/>
          <w:trHeight w:val="624" w:hRule="atLeast"/>
          <w:tblHeader w:val="0"/>
        </w:trPr>
        <w:tc>
          <w:tcPr>
            <w:vAlign w:val="center"/>
          </w:tcPr>
          <w:p w:rsidR="00000000" w:rsidDel="00000000" w:rsidP="00000000" w:rsidRDefault="00000000" w:rsidRPr="00000000" w14:paraId="0000003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CO3</w:t>
            </w:r>
            <w:r w:rsidDel="00000000" w:rsidR="00000000" w:rsidRPr="00000000">
              <w:rPr>
                <w:rtl w:val="0"/>
              </w:rPr>
            </w:r>
          </w:p>
        </w:tc>
        <w:tc>
          <w:tcPr>
            <w:vAlign w:val="center"/>
          </w:tcPr>
          <w:p w:rsidR="00000000" w:rsidDel="00000000" w:rsidP="00000000" w:rsidRDefault="00000000" w:rsidRPr="00000000" w14:paraId="00000036">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Hiểu được một số phương pháp xác định trình tự gene, trình bày được nguyên tắc và các bước tiến hành xác định trình tự. </w:t>
            </w:r>
          </w:p>
        </w:tc>
      </w:tr>
      <w:tr>
        <w:trPr>
          <w:cantSplit w:val="0"/>
          <w:trHeight w:val="624" w:hRule="atLeast"/>
          <w:tblHeader w:val="0"/>
        </w:trPr>
        <w:tc>
          <w:tcPr>
            <w:vAlign w:val="center"/>
          </w:tcPr>
          <w:p w:rsidR="00000000" w:rsidDel="00000000" w:rsidP="00000000" w:rsidRDefault="00000000" w:rsidRPr="00000000" w14:paraId="0000003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r w:rsidDel="00000000" w:rsidR="00000000" w:rsidRPr="00000000">
              <w:rPr>
                <w:rtl w:val="0"/>
              </w:rPr>
            </w:r>
          </w:p>
        </w:tc>
        <w:tc>
          <w:tcPr>
            <w:vAlign w:val="center"/>
          </w:tcPr>
          <w:p w:rsidR="00000000" w:rsidDel="00000000" w:rsidP="00000000" w:rsidRDefault="00000000" w:rsidRPr="00000000" w14:paraId="00000038">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Hiểu chức năng của các chương trình, phần mềm trong phân tích dữ liệu sinh học</w:t>
            </w:r>
          </w:p>
        </w:tc>
      </w:tr>
      <w:tr>
        <w:trPr>
          <w:cantSplit w:val="0"/>
          <w:trHeight w:val="624" w:hRule="atLeast"/>
          <w:tblHeader w:val="0"/>
        </w:trPr>
        <w:tc>
          <w:tcPr>
            <w:vAlign w:val="center"/>
          </w:tcPr>
          <w:p w:rsidR="00000000" w:rsidDel="00000000" w:rsidP="00000000" w:rsidRDefault="00000000" w:rsidRPr="00000000" w14:paraId="00000039">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r w:rsidDel="00000000" w:rsidR="00000000" w:rsidRPr="00000000">
              <w:rPr>
                <w:rtl w:val="0"/>
              </w:rPr>
            </w:r>
          </w:p>
        </w:tc>
        <w:tc>
          <w:tcPr>
            <w:vAlign w:val="center"/>
          </w:tcPr>
          <w:p w:rsidR="00000000" w:rsidDel="00000000" w:rsidP="00000000" w:rsidRDefault="00000000" w:rsidRPr="00000000" w14:paraId="0000003A">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Sử dụng được một số cơ sở dữ liệu quan trọng để khai thác thông tin về sinh </w:t>
            </w:r>
            <w:r w:rsidDel="00000000" w:rsidR="00000000" w:rsidRPr="00000000">
              <w:rPr>
                <w:rFonts w:ascii="Times New Roman" w:cs="Times New Roman" w:eastAsia="Times New Roman" w:hAnsi="Times New Roman"/>
                <w:color w:val="000000"/>
                <w:sz w:val="26"/>
                <w:szCs w:val="26"/>
                <w:rtl w:val="0"/>
              </w:rPr>
              <w:t xml:space="preserve">học</w:t>
            </w:r>
          </w:p>
        </w:tc>
      </w:tr>
      <w:tr>
        <w:trPr>
          <w:cantSplit w:val="0"/>
          <w:trHeight w:val="624" w:hRule="atLeast"/>
          <w:tblHeader w:val="0"/>
        </w:trPr>
        <w:tc>
          <w:tcPr>
            <w:vAlign w:val="center"/>
          </w:tcPr>
          <w:p w:rsidR="00000000" w:rsidDel="00000000" w:rsidP="00000000" w:rsidRDefault="00000000" w:rsidRPr="00000000" w14:paraId="0000003B">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CO6</w:t>
            </w:r>
          </w:p>
        </w:tc>
        <w:tc>
          <w:tcPr>
            <w:vAlign w:val="center"/>
          </w:tcPr>
          <w:p w:rsidR="00000000" w:rsidDel="00000000" w:rsidP="00000000" w:rsidRDefault="00000000" w:rsidRPr="00000000" w14:paraId="0000003C">
            <w:pPr>
              <w:spacing w:line="36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Tham gia vào bài </w:t>
            </w:r>
            <w:r w:rsidDel="00000000" w:rsidR="00000000" w:rsidRPr="00000000">
              <w:rPr>
                <w:rFonts w:ascii="Times New Roman" w:cs="Times New Roman" w:eastAsia="Times New Roman" w:hAnsi="Times New Roman"/>
                <w:color w:val="000000"/>
                <w:sz w:val="26"/>
                <w:szCs w:val="26"/>
                <w:rtl w:val="0"/>
              </w:rPr>
              <w:t xml:space="preserve">học</w:t>
            </w:r>
            <w:r w:rsidDel="00000000" w:rsidR="00000000" w:rsidRPr="00000000">
              <w:rPr>
                <w:rFonts w:ascii="Times New Roman" w:cs="Times New Roman" w:eastAsia="Times New Roman" w:hAnsi="Times New Roman"/>
                <w:sz w:val="26"/>
                <w:szCs w:val="26"/>
                <w:rtl w:val="0"/>
              </w:rPr>
              <w:t xml:space="preserve"> hăng hái, đầy đủ bằng cách nâng cao khả năng tự học, tự nghiên cứu trước ở nhà.</w:t>
            </w:r>
          </w:p>
          <w:p w:rsidR="00000000" w:rsidDel="00000000" w:rsidP="00000000" w:rsidRDefault="00000000" w:rsidRPr="00000000" w14:paraId="0000003D">
            <w:pPr>
              <w:ind w:firstLine="450"/>
              <w:jc w:val="both"/>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3E">
      <w:pPr>
        <w:spacing w:after="60" w:before="60" w:line="288" w:lineRule="auto"/>
        <w:ind w:firstLine="567"/>
        <w:jc w:val="both"/>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4. Chuẩn đầu ra của học phần (Course Learning Outcome - viết tắt là CLO)</w:t>
      </w:r>
      <w:r w:rsidDel="00000000" w:rsidR="00000000" w:rsidRPr="00000000">
        <w:rPr>
          <w:rFonts w:ascii="Times New Roman" w:cs="Times New Roman" w:eastAsia="Times New Roman" w:hAnsi="Times New Roman"/>
          <w:b w:val="1"/>
          <w:color w:val="000000"/>
          <w:sz w:val="26"/>
          <w:szCs w:val="26"/>
          <w:vertAlign w:val="superscript"/>
          <w:rtl w:val="0"/>
        </w:rPr>
        <w:t xml:space="preserve">(4)</w:t>
      </w:r>
    </w:p>
    <w:p w:rsidR="00000000" w:rsidDel="00000000" w:rsidP="00000000" w:rsidRDefault="00000000" w:rsidRPr="00000000" w14:paraId="0000003F">
      <w:pPr>
        <w:spacing w:after="60" w:before="60" w:line="288" w:lineRule="auto"/>
        <w:ind w:firstLine="567"/>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Sau khi học xong học phần, sinh viên có khả năng:</w:t>
      </w:r>
    </w:p>
    <w:p w:rsidR="00000000" w:rsidDel="00000000" w:rsidP="00000000" w:rsidRDefault="00000000" w:rsidRPr="00000000" w14:paraId="00000040">
      <w:pPr>
        <w:tabs>
          <w:tab w:val="left" w:leader="none" w:pos="720"/>
        </w:tabs>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4.1. Chuẩn đầu ra của học phần (CLO)</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22"/>
        <w:gridCol w:w="3969"/>
        <w:gridCol w:w="2971"/>
        <w:tblGridChange w:id="0">
          <w:tblGrid>
            <w:gridCol w:w="2122"/>
            <w:gridCol w:w="3969"/>
            <w:gridCol w:w="2971"/>
          </w:tblGrid>
        </w:tblGridChange>
      </w:tblGrid>
      <w:tr>
        <w:trPr>
          <w:cantSplit w:val="0"/>
          <w:trHeight w:val="20" w:hRule="atLeast"/>
          <w:tblHeader w:val="0"/>
        </w:trPr>
        <w:tc>
          <w:tcPr>
            <w:vAlign w:val="center"/>
          </w:tcPr>
          <w:p w:rsidR="00000000" w:rsidDel="00000000" w:rsidP="00000000" w:rsidRDefault="00000000" w:rsidRPr="00000000" w14:paraId="00000041">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Ký hiệu chuẩn đầu ra học phần</w:t>
            </w:r>
          </w:p>
        </w:tc>
        <w:tc>
          <w:tcPr>
            <w:vAlign w:val="center"/>
          </w:tcPr>
          <w:p w:rsidR="00000000" w:rsidDel="00000000" w:rsidP="00000000" w:rsidRDefault="00000000" w:rsidRPr="00000000" w14:paraId="00000042">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Nội dung chuẩn đầu ra học phần (CLO)</w:t>
            </w:r>
          </w:p>
        </w:tc>
        <w:tc>
          <w:tcPr>
            <w:vAlign w:val="center"/>
          </w:tcPr>
          <w:p w:rsidR="00000000" w:rsidDel="00000000" w:rsidP="00000000" w:rsidRDefault="00000000" w:rsidRPr="00000000" w14:paraId="00000043">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ff0000"/>
                <w:sz w:val="26"/>
                <w:szCs w:val="26"/>
                <w:rtl w:val="0"/>
              </w:rPr>
              <w:t xml:space="preserve">Mối liên hệ giữa                 CO và CLO</w:t>
            </w: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044">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CLO1</w:t>
            </w:r>
          </w:p>
        </w:tc>
        <w:tc>
          <w:tcPr>
            <w:vAlign w:val="center"/>
          </w:tcPr>
          <w:p w:rsidR="00000000" w:rsidDel="00000000" w:rsidP="00000000" w:rsidRDefault="00000000" w:rsidRPr="00000000" w14:paraId="00000045">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Hiểu được những kiến thức cơ bản về tin sinh học như các cơ sở dữ liệu, thông tin các phương pháp tìm kiếm, các phần mềm phổ biến trong tin sinh học.</w:t>
            </w:r>
          </w:p>
        </w:tc>
        <w:tc>
          <w:tcPr>
            <w:vAlign w:val="center"/>
          </w:tcPr>
          <w:p w:rsidR="00000000" w:rsidDel="00000000" w:rsidP="00000000" w:rsidRDefault="00000000" w:rsidRPr="00000000" w14:paraId="00000046">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CO1, CO2, CO4</w:t>
            </w:r>
          </w:p>
        </w:tc>
      </w:tr>
      <w:tr>
        <w:trPr>
          <w:cantSplit w:val="0"/>
          <w:trHeight w:val="680" w:hRule="atLeast"/>
          <w:tblHeader w:val="0"/>
        </w:trPr>
        <w:tc>
          <w:tcPr>
            <w:vAlign w:val="center"/>
          </w:tcPr>
          <w:p w:rsidR="00000000" w:rsidDel="00000000" w:rsidP="00000000" w:rsidRDefault="00000000" w:rsidRPr="00000000" w14:paraId="00000047">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CLO2</w:t>
            </w:r>
            <w:r w:rsidDel="00000000" w:rsidR="00000000" w:rsidRPr="00000000">
              <w:rPr>
                <w:rtl w:val="0"/>
              </w:rPr>
            </w:r>
          </w:p>
        </w:tc>
        <w:tc>
          <w:tcPr>
            <w:vAlign w:val="center"/>
          </w:tcPr>
          <w:p w:rsidR="00000000" w:rsidDel="00000000" w:rsidP="00000000" w:rsidRDefault="00000000" w:rsidRPr="00000000" w14:paraId="00000048">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Hiểu được cơ chế hoạt động của các phần mềm tin sinh học trong việc phân tích dữ liệu sinh học.</w:t>
            </w:r>
          </w:p>
        </w:tc>
        <w:tc>
          <w:tcPr>
            <w:vAlign w:val="center"/>
          </w:tcPr>
          <w:p w:rsidR="00000000" w:rsidDel="00000000" w:rsidP="00000000" w:rsidRDefault="00000000" w:rsidRPr="00000000" w14:paraId="00000049">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CO4</w:t>
            </w:r>
          </w:p>
        </w:tc>
      </w:tr>
      <w:tr>
        <w:trPr>
          <w:cantSplit w:val="0"/>
          <w:trHeight w:val="680" w:hRule="atLeast"/>
          <w:tblHeader w:val="0"/>
        </w:trPr>
        <w:tc>
          <w:tcPr>
            <w:vAlign w:val="center"/>
          </w:tcPr>
          <w:p w:rsidR="00000000" w:rsidDel="00000000" w:rsidP="00000000" w:rsidRDefault="00000000" w:rsidRPr="00000000" w14:paraId="0000004A">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CLO3</w:t>
            </w:r>
            <w:r w:rsidDel="00000000" w:rsidR="00000000" w:rsidRPr="00000000">
              <w:rPr>
                <w:rtl w:val="0"/>
              </w:rPr>
            </w:r>
          </w:p>
        </w:tc>
        <w:tc>
          <w:tcPr>
            <w:vAlign w:val="center"/>
          </w:tcPr>
          <w:p w:rsidR="00000000" w:rsidDel="00000000" w:rsidP="00000000" w:rsidRDefault="00000000" w:rsidRPr="00000000" w14:paraId="0000004B">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Truy cập và sử dụng được các cơ sở dữ liệu công nghệ sinh học và các công cụ tích hợp trên các cơ sở dữ liệu này để phục vụ mục đích làm việc, nghiên cứu, học tập.</w:t>
            </w:r>
          </w:p>
        </w:tc>
        <w:tc>
          <w:tcPr>
            <w:vAlign w:val="center"/>
          </w:tcPr>
          <w:p w:rsidR="00000000" w:rsidDel="00000000" w:rsidP="00000000" w:rsidRDefault="00000000" w:rsidRPr="00000000" w14:paraId="0000004C">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CO5</w:t>
            </w:r>
          </w:p>
        </w:tc>
      </w:tr>
      <w:tr>
        <w:trPr>
          <w:cantSplit w:val="0"/>
          <w:trHeight w:val="680" w:hRule="atLeast"/>
          <w:tblHeader w:val="0"/>
        </w:trPr>
        <w:tc>
          <w:tcPr>
            <w:vAlign w:val="center"/>
          </w:tcPr>
          <w:p w:rsidR="00000000" w:rsidDel="00000000" w:rsidP="00000000" w:rsidRDefault="00000000" w:rsidRPr="00000000" w14:paraId="0000004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CLO4</w:t>
            </w:r>
            <w:r w:rsidDel="00000000" w:rsidR="00000000" w:rsidRPr="00000000">
              <w:rPr>
                <w:rtl w:val="0"/>
              </w:rPr>
            </w:r>
          </w:p>
        </w:tc>
        <w:tc>
          <w:tcPr>
            <w:vAlign w:val="center"/>
          </w:tcPr>
          <w:p w:rsidR="00000000" w:rsidDel="00000000" w:rsidP="00000000" w:rsidRDefault="00000000" w:rsidRPr="00000000" w14:paraId="0000004E">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Sử dụng được các phần mềm tin sinh học phổ biến để khai thác thông tin sinh học</w:t>
            </w:r>
          </w:p>
        </w:tc>
        <w:tc>
          <w:tcPr>
            <w:vAlign w:val="center"/>
          </w:tcPr>
          <w:p w:rsidR="00000000" w:rsidDel="00000000" w:rsidP="00000000" w:rsidRDefault="00000000" w:rsidRPr="00000000" w14:paraId="0000004F">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 CO4</w:t>
            </w:r>
          </w:p>
        </w:tc>
      </w:tr>
      <w:tr>
        <w:trPr>
          <w:cantSplit w:val="0"/>
          <w:trHeight w:val="680" w:hRule="atLeast"/>
          <w:tblHeader w:val="0"/>
        </w:trPr>
        <w:tc>
          <w:tcPr>
            <w:vAlign w:val="center"/>
          </w:tcPr>
          <w:p w:rsidR="00000000" w:rsidDel="00000000" w:rsidP="00000000" w:rsidRDefault="00000000" w:rsidRPr="00000000" w14:paraId="00000050">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CLO5</w:t>
            </w:r>
            <w:r w:rsidDel="00000000" w:rsidR="00000000" w:rsidRPr="00000000">
              <w:rPr>
                <w:rtl w:val="0"/>
              </w:rPr>
            </w:r>
          </w:p>
        </w:tc>
        <w:tc>
          <w:tcPr>
            <w:vAlign w:val="center"/>
          </w:tcPr>
          <w:p w:rsidR="00000000" w:rsidDel="00000000" w:rsidP="00000000" w:rsidRDefault="00000000" w:rsidRPr="00000000" w14:paraId="00000051">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Sử dụng tiếng Anh để đọc hiểu, tìm kiếm tài liệu và tìm hiểu các chức năng của phần mềm.</w:t>
            </w:r>
          </w:p>
        </w:tc>
        <w:tc>
          <w:tcPr>
            <w:vAlign w:val="center"/>
          </w:tcPr>
          <w:p w:rsidR="00000000" w:rsidDel="00000000" w:rsidP="00000000" w:rsidRDefault="00000000" w:rsidRPr="00000000" w14:paraId="00000052">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 CO4, CO5, CO6</w:t>
            </w:r>
          </w:p>
        </w:tc>
      </w:tr>
      <w:tr>
        <w:trPr>
          <w:cantSplit w:val="0"/>
          <w:trHeight w:val="680" w:hRule="atLeast"/>
          <w:tblHeader w:val="0"/>
        </w:trPr>
        <w:tc>
          <w:tcPr>
            <w:vAlign w:val="center"/>
          </w:tcPr>
          <w:p w:rsidR="00000000" w:rsidDel="00000000" w:rsidP="00000000" w:rsidRDefault="00000000" w:rsidRPr="00000000" w14:paraId="00000053">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CLO6</w:t>
            </w:r>
          </w:p>
        </w:tc>
        <w:tc>
          <w:tcPr>
            <w:vAlign w:val="center"/>
          </w:tcPr>
          <w:p w:rsidR="00000000" w:rsidDel="00000000" w:rsidP="00000000" w:rsidRDefault="00000000" w:rsidRPr="00000000" w14:paraId="00000054">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thạo kỹ năng sử dụng máy tính để truy cập cơ sở dữ liệu, vận hành các phần mềm theo đúng yêu cầu.</w:t>
            </w:r>
          </w:p>
        </w:tc>
        <w:tc>
          <w:tcPr>
            <w:vAlign w:val="center"/>
          </w:tcPr>
          <w:p w:rsidR="00000000" w:rsidDel="00000000" w:rsidP="00000000" w:rsidRDefault="00000000" w:rsidRPr="00000000" w14:paraId="00000055">
            <w:pPr>
              <w:spacing w:line="360" w:lineRule="auto"/>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CO2, CO5, CO6</w:t>
            </w:r>
          </w:p>
        </w:tc>
      </w:tr>
    </w:tbl>
    <w:p w:rsidR="00000000" w:rsidDel="00000000" w:rsidP="00000000" w:rsidRDefault="00000000" w:rsidRPr="00000000" w14:paraId="00000056">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57">
      <w:pPr>
        <w:spacing w:after="60" w:before="60" w:line="288" w:lineRule="auto"/>
        <w:ind w:firstLine="567"/>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 Ma trận thể hiện sự đóng góp của các chuẩn đầu ra học phần (Course Learning Outcomes</w:t>
      </w:r>
      <w:r w:rsidDel="00000000" w:rsidR="00000000" w:rsidRPr="00000000">
        <w:rPr>
          <w:rFonts w:ascii="Times New Roman" w:cs="Times New Roman" w:eastAsia="Times New Roman" w:hAnsi="Times New Roman"/>
          <w:sz w:val="26"/>
          <w:szCs w:val="26"/>
          <w:rtl w:val="0"/>
        </w:rPr>
        <w:t xml:space="preserve"> - </w:t>
      </w:r>
      <w:r w:rsidDel="00000000" w:rsidR="00000000" w:rsidRPr="00000000">
        <w:rPr>
          <w:rFonts w:ascii="Times New Roman" w:cs="Times New Roman" w:eastAsia="Times New Roman" w:hAnsi="Times New Roman"/>
          <w:b w:val="1"/>
          <w:sz w:val="26"/>
          <w:szCs w:val="26"/>
          <w:rtl w:val="0"/>
        </w:rPr>
        <w:t xml:space="preserve">CLO) vào việc đạt được các chuẩn đầu ra của CTĐT (Programe Learning Outcomes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PLO) và các chỉ số đánh giá kết quả thực hiện</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 (Performance Indicator - PI )</w:t>
      </w:r>
      <w:r w:rsidDel="00000000" w:rsidR="00000000" w:rsidRPr="00000000">
        <w:rPr>
          <w:rFonts w:ascii="Times New Roman" w:cs="Times New Roman" w:eastAsia="Times New Roman" w:hAnsi="Times New Roman"/>
          <w:b w:val="1"/>
          <w:sz w:val="26"/>
          <w:szCs w:val="26"/>
          <w:vertAlign w:val="superscript"/>
          <w:rtl w:val="0"/>
        </w:rPr>
        <w:t xml:space="preserve">(5)</w:t>
      </w: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b w:val="1"/>
          <w:color w:val="000000"/>
          <w:sz w:val="24"/>
          <w:szCs w:val="24"/>
        </w:rPr>
        <w:sectPr>
          <w:headerReference r:id="rId9" w:type="default"/>
          <w:pgSz w:h="16839" w:w="11907" w:orient="portrait"/>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Bảng 5.1. Mối liên hệ giữa CLO và PLO/PI</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5"/>
        <w:tblW w:w="15565.999999999996"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0"/>
        <w:gridCol w:w="452"/>
        <w:gridCol w:w="452"/>
        <w:gridCol w:w="456"/>
        <w:gridCol w:w="452"/>
        <w:gridCol w:w="461"/>
        <w:gridCol w:w="470"/>
        <w:gridCol w:w="529"/>
        <w:gridCol w:w="529"/>
        <w:gridCol w:w="548"/>
        <w:gridCol w:w="616"/>
        <w:gridCol w:w="529"/>
        <w:gridCol w:w="545"/>
        <w:gridCol w:w="529"/>
        <w:gridCol w:w="529"/>
        <w:gridCol w:w="542"/>
        <w:gridCol w:w="616"/>
        <w:gridCol w:w="616"/>
        <w:gridCol w:w="635"/>
        <w:gridCol w:w="616"/>
        <w:gridCol w:w="616"/>
        <w:gridCol w:w="635"/>
        <w:gridCol w:w="616"/>
        <w:gridCol w:w="629"/>
        <w:gridCol w:w="616"/>
        <w:gridCol w:w="585"/>
        <w:gridCol w:w="937"/>
        <w:tblGridChange w:id="0">
          <w:tblGrid>
            <w:gridCol w:w="810"/>
            <w:gridCol w:w="452"/>
            <w:gridCol w:w="452"/>
            <w:gridCol w:w="456"/>
            <w:gridCol w:w="452"/>
            <w:gridCol w:w="461"/>
            <w:gridCol w:w="470"/>
            <w:gridCol w:w="529"/>
            <w:gridCol w:w="529"/>
            <w:gridCol w:w="548"/>
            <w:gridCol w:w="616"/>
            <w:gridCol w:w="529"/>
            <w:gridCol w:w="545"/>
            <w:gridCol w:w="529"/>
            <w:gridCol w:w="529"/>
            <w:gridCol w:w="542"/>
            <w:gridCol w:w="616"/>
            <w:gridCol w:w="616"/>
            <w:gridCol w:w="635"/>
            <w:gridCol w:w="616"/>
            <w:gridCol w:w="616"/>
            <w:gridCol w:w="635"/>
            <w:gridCol w:w="616"/>
            <w:gridCol w:w="629"/>
            <w:gridCol w:w="616"/>
            <w:gridCol w:w="585"/>
            <w:gridCol w:w="937"/>
          </w:tblGrid>
        </w:tblGridChange>
      </w:tblGrid>
      <w:tr>
        <w:trPr>
          <w:cantSplit w:val="0"/>
          <w:trHeight w:val="1259" w:hRule="atLeast"/>
          <w:tblHeader w:val="1"/>
        </w:trPr>
        <w:tc>
          <w:tcPr>
            <w:vMerge w:val="restart"/>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PLO</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gridSpan w:val="3"/>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gridSpan w:val="3"/>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gridSpan w:val="3"/>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gridSpan w:val="3"/>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gridSpan w:val="3"/>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gridSpan w:val="2"/>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gridSpan w:val="2"/>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6"/>
                <w:szCs w:val="16"/>
                <w:u w:val="none"/>
                <w:shd w:fill="auto" w:val="clear"/>
                <w:vertAlign w:val="baseline"/>
                <w:rtl w:val="0"/>
              </w:rPr>
              <w:t xml:space="preserve">Liệt kê PI mà CLO có đóng góp, hỗ trợ đạt đượ</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w:t>
            </w:r>
          </w:p>
        </w:tc>
      </w:tr>
      <w:tr>
        <w:trPr>
          <w:cantSplit w:val="0"/>
          <w:trHeight w:val="544" w:hRule="atLeast"/>
          <w:tblHeader w:val="1"/>
        </w:trPr>
        <w:tc>
          <w:tcPr>
            <w:vMerge w:val="continue"/>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7.1</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7.2</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7.3</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8.1</w:t>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8.2</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8.3</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9.1</w:t>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9.2</w:t>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9.3</w:t>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10.1</w:t>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10.2</w:t>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10.3</w:t>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11.1</w:t>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11.2</w:t>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11.3</w:t>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12.1</w:t>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12.2</w:t>
            </w:r>
          </w:p>
        </w:tc>
        <w:tc>
          <w:tcP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13.1</w:t>
            </w:r>
          </w:p>
        </w:tc>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13.2</w:t>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6">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4">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C">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D">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F">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0">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6">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7">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8">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7">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8">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A">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0">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2">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3">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3">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4">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5">
            <w:pPr>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7">
            <w:pPr>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624" w:hRule="atLeast"/>
          <w:tblHeader w:val="0"/>
        </w:trPr>
        <w:tc>
          <w:tcPr>
            <w:vAlign w:val="center"/>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Học phần </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Tin sinh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1, 4, 6, 7.1, 8.1, 8.3, 9.1, 9.3, 10.1, 10.2, 11.1, 11.2, 12.1, 12.2</w:t>
            </w:r>
          </w:p>
        </w:tc>
      </w:tr>
    </w:tbl>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6. Đánh giá học phần</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Sinh viên được đánh giá kết quả học tập trên cơ sở điểm thành phần như sau:</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6.1. Phương pháp, hình thức kiểm tra - đánh giá kết quả học tập của sinh viên</w:t>
      </w:r>
    </w:p>
    <w:tbl>
      <w:tblPr>
        <w:tblStyle w:val="Table6"/>
        <w:tblW w:w="9062.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10"/>
        <w:gridCol w:w="836"/>
        <w:gridCol w:w="770"/>
        <w:gridCol w:w="1111"/>
        <w:gridCol w:w="1010"/>
        <w:gridCol w:w="1171"/>
        <w:gridCol w:w="1428"/>
        <w:gridCol w:w="1426"/>
        <w:tblGridChange w:id="0">
          <w:tblGrid>
            <w:gridCol w:w="1310"/>
            <w:gridCol w:w="836"/>
            <w:gridCol w:w="770"/>
            <w:gridCol w:w="1111"/>
            <w:gridCol w:w="1010"/>
            <w:gridCol w:w="1171"/>
            <w:gridCol w:w="1428"/>
            <w:gridCol w:w="1426"/>
          </w:tblGrid>
        </w:tblGridChange>
      </w:tblGrid>
      <w:tr>
        <w:trPr>
          <w:cantSplit w:val="0"/>
          <w:tblHeader w:val="0"/>
        </w:trPr>
        <w:tc>
          <w:tcPr>
            <w:vAlign w:val="center"/>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Thành phần đánh giá</w:t>
            </w:r>
          </w:p>
        </w:tc>
        <w:tc>
          <w:tcPr>
            <w:vAlign w:val="center"/>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w:t>
            </w:r>
          </w:p>
        </w:tc>
        <w:tc>
          <w:tcPr>
            <w:vAlign w:val="center"/>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CLO</w:t>
            </w:r>
          </w:p>
        </w:tc>
        <w:tc>
          <w:tcPr>
            <w:vAlign w:val="center"/>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Hình thức kiểm tra - đánh giá</w:t>
            </w:r>
          </w:p>
        </w:tc>
        <w:tc>
          <w:tcPr>
            <w:vAlign w:val="center"/>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Công cụ đánh giá</w:t>
            </w:r>
          </w:p>
        </w:tc>
        <w:tc>
          <w:tcPr>
            <w:vAlign w:val="center"/>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Trọng số con</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w:t>
            </w:r>
          </w:p>
        </w:tc>
        <w:tc>
          <w:tcPr>
            <w:vAlign w:val="center"/>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CLO</w:t>
            </w:r>
          </w:p>
        </w:tc>
        <w:tc>
          <w:tcPr>
            <w:vAlign w:val="center"/>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Lấy dữ liệu đo lường mức độ đạt PLO/PI</w:t>
            </w:r>
          </w:p>
        </w:tc>
      </w:tr>
      <w:tr>
        <w:trPr>
          <w:cantSplit w:val="0"/>
          <w:tblHeader w:val="0"/>
        </w:trPr>
        <w:tc>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w:t>
            </w:r>
          </w:p>
        </w:tc>
        <w:tc>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w:t>
            </w:r>
          </w:p>
        </w:tc>
        <w:tc>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w:t>
            </w:r>
          </w:p>
        </w:tc>
        <w:tc>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w:t>
            </w:r>
          </w:p>
        </w:tc>
        <w:tc>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(6)</w:t>
            </w:r>
          </w:p>
        </w:tc>
        <w:tc>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w:t>
            </w:r>
          </w:p>
        </w:tc>
        <w:tc>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w:t>
            </w:r>
          </w:p>
        </w:tc>
      </w:tr>
      <w:tr>
        <w:trPr>
          <w:cantSplit w:val="0"/>
          <w:trHeight w:val="680" w:hRule="atLeast"/>
          <w:tblHeader w:val="0"/>
        </w:trPr>
        <w:tc>
          <w:tcPr>
            <w:vMerge w:val="restart"/>
            <w:vAlign w:val="center"/>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Đánh giá quá trình</w:t>
            </w:r>
            <w:r w:rsidDel="00000000" w:rsidR="00000000" w:rsidRPr="00000000">
              <w:rPr>
                <w:rtl w:val="0"/>
              </w:rPr>
            </w:r>
          </w:p>
        </w:tc>
        <w:tc>
          <w:tcPr>
            <w:vAlign w:val="center"/>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p>
        </w:tc>
        <w:tc>
          <w:tcPr>
            <w:vAlign w:val="center"/>
          </w:tcPr>
          <w:p w:rsidR="00000000" w:rsidDel="00000000" w:rsidP="00000000" w:rsidRDefault="00000000" w:rsidRPr="00000000" w14:paraId="000001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1</w:t>
            </w:r>
          </w:p>
          <w:p w:rsidR="00000000" w:rsidDel="00000000" w:rsidP="00000000" w:rsidRDefault="00000000" w:rsidRPr="00000000" w14:paraId="000001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2</w:t>
            </w:r>
          </w:p>
          <w:p w:rsidR="00000000" w:rsidDel="00000000" w:rsidP="00000000" w:rsidRDefault="00000000" w:rsidRPr="00000000" w14:paraId="000001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3</w:t>
            </w:r>
          </w:p>
          <w:p w:rsidR="00000000" w:rsidDel="00000000" w:rsidP="00000000" w:rsidRDefault="00000000" w:rsidRPr="00000000" w14:paraId="000001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4</w:t>
            </w:r>
          </w:p>
          <w:p w:rsidR="00000000" w:rsidDel="00000000" w:rsidP="00000000" w:rsidRDefault="00000000" w:rsidRPr="00000000" w14:paraId="0000016B">
            <w:pPr>
              <w:rPr>
                <w:color w:val="000000"/>
                <w:sz w:val="26"/>
                <w:szCs w:val="26"/>
              </w:rPr>
            </w:pPr>
            <w:r w:rsidDel="00000000" w:rsidR="00000000" w:rsidRPr="00000000">
              <w:rPr>
                <w:rFonts w:ascii="Times New Roman" w:cs="Times New Roman" w:eastAsia="Times New Roman" w:hAnsi="Times New Roman"/>
                <w:sz w:val="20"/>
                <w:szCs w:val="20"/>
                <w:rtl w:val="0"/>
              </w:rPr>
              <w:t xml:space="preserve">CLO 6</w:t>
            </w:r>
            <w:r w:rsidDel="00000000" w:rsidR="00000000" w:rsidRPr="00000000">
              <w:rPr>
                <w:rtl w:val="0"/>
              </w:rPr>
            </w:r>
          </w:p>
        </w:tc>
        <w:tc>
          <w:tcPr>
            <w:vAlign w:val="center"/>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Chỉ định trả lời câu hỏi thường xuyên trên lớp</w:t>
            </w:r>
            <w:r w:rsidDel="00000000" w:rsidR="00000000" w:rsidRPr="00000000">
              <w:rPr>
                <w:rtl w:val="0"/>
              </w:rPr>
            </w:r>
          </w:p>
        </w:tc>
        <w:tc>
          <w:tcPr>
            <w:vAlign w:val="center"/>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hỏi</w:t>
            </w:r>
          </w:p>
        </w:tc>
        <w:tc>
          <w:tcPr>
            <w:vAlign w:val="center"/>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w:t>
            </w:r>
          </w:p>
        </w:tc>
        <w:tc>
          <w:tcPr>
            <w:vAlign w:val="center"/>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rHeight w:val="680" w:hRule="atLeast"/>
          <w:tblHeader w:val="0"/>
        </w:trPr>
        <w:tc>
          <w:tcPr>
            <w:vMerge w:val="continue"/>
            <w:vAlign w:val="center"/>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40%</w:t>
            </w:r>
          </w:p>
        </w:tc>
        <w:tc>
          <w:tcPr>
            <w:vAlign w:val="center"/>
          </w:tcPr>
          <w:p w:rsidR="00000000" w:rsidDel="00000000" w:rsidP="00000000" w:rsidRDefault="00000000" w:rsidRPr="00000000" w14:paraId="000001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1</w:t>
            </w:r>
          </w:p>
          <w:p w:rsidR="00000000" w:rsidDel="00000000" w:rsidP="00000000" w:rsidRDefault="00000000" w:rsidRPr="00000000" w14:paraId="000001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2</w:t>
            </w:r>
          </w:p>
          <w:p w:rsidR="00000000" w:rsidDel="00000000" w:rsidP="00000000" w:rsidRDefault="00000000" w:rsidRPr="00000000" w14:paraId="000001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3</w:t>
            </w:r>
          </w:p>
          <w:p w:rsidR="00000000" w:rsidDel="00000000" w:rsidP="00000000" w:rsidRDefault="00000000" w:rsidRPr="00000000" w14:paraId="000001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4</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CLO 6</w:t>
            </w:r>
            <w:r w:rsidDel="00000000" w:rsidR="00000000" w:rsidRPr="00000000">
              <w:rPr>
                <w:rtl w:val="0"/>
              </w:rPr>
            </w:r>
          </w:p>
        </w:tc>
        <w:tc>
          <w:tcPr>
            <w:vAlign w:val="center"/>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Làm bài kiểm tra theo đề đã soạn</w:t>
            </w:r>
            <w:r w:rsidDel="00000000" w:rsidR="00000000" w:rsidRPr="00000000">
              <w:rPr>
                <w:rtl w:val="0"/>
              </w:rPr>
            </w:r>
          </w:p>
        </w:tc>
        <w:tc>
          <w:tcPr>
            <w:vAlign w:val="center"/>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kiểm tra</w:t>
            </w:r>
          </w:p>
        </w:tc>
        <w:tc>
          <w:tcPr>
            <w:vAlign w:val="center"/>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40%</w:t>
            </w:r>
          </w:p>
        </w:tc>
        <w:tc>
          <w:tcPr>
            <w:vAlign w:val="center"/>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PI8.1</w:t>
            </w:r>
          </w:p>
        </w:tc>
      </w:tr>
      <w:tr>
        <w:trPr>
          <w:cantSplit w:val="0"/>
          <w:trHeight w:val="680" w:hRule="atLeast"/>
          <w:tblHeader w:val="0"/>
        </w:trPr>
        <w:tc>
          <w:tcPr>
            <w:vAlign w:val="center"/>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Đánh giá cuối kỳ</w:t>
            </w:r>
            <w:r w:rsidDel="00000000" w:rsidR="00000000" w:rsidRPr="00000000">
              <w:rPr>
                <w:rtl w:val="0"/>
              </w:rPr>
            </w:r>
          </w:p>
        </w:tc>
        <w:tc>
          <w:tcPr>
            <w:vAlign w:val="center"/>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7F">
            <w:pPr>
              <w:rPr/>
            </w:pPr>
            <w:r w:rsidDel="00000000" w:rsidR="00000000" w:rsidRPr="00000000">
              <w:rPr>
                <w:rtl w:val="0"/>
              </w:rPr>
              <w:t xml:space="preserve">CLO 1</w:t>
            </w:r>
          </w:p>
          <w:p w:rsidR="00000000" w:rsidDel="00000000" w:rsidP="00000000" w:rsidRDefault="00000000" w:rsidRPr="00000000" w14:paraId="000001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2</w:t>
            </w:r>
          </w:p>
          <w:p w:rsidR="00000000" w:rsidDel="00000000" w:rsidP="00000000" w:rsidRDefault="00000000" w:rsidRPr="00000000" w14:paraId="000001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3</w:t>
            </w:r>
          </w:p>
          <w:p w:rsidR="00000000" w:rsidDel="00000000" w:rsidP="00000000" w:rsidRDefault="00000000" w:rsidRPr="00000000" w14:paraId="000001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4</w:t>
            </w:r>
          </w:p>
          <w:p w:rsidR="00000000" w:rsidDel="00000000" w:rsidP="00000000" w:rsidRDefault="00000000" w:rsidRPr="00000000" w14:paraId="000001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CLO 5</w:t>
            </w:r>
          </w:p>
          <w:p w:rsidR="00000000" w:rsidDel="00000000" w:rsidP="00000000" w:rsidRDefault="00000000" w:rsidRPr="00000000" w14:paraId="00000184">
            <w:pPr>
              <w:rPr>
                <w:color w:val="000000"/>
                <w:sz w:val="26"/>
                <w:szCs w:val="26"/>
              </w:rPr>
            </w:pPr>
            <w:r w:rsidDel="00000000" w:rsidR="00000000" w:rsidRPr="00000000">
              <w:rPr>
                <w:rFonts w:ascii="Times New Roman" w:cs="Times New Roman" w:eastAsia="Times New Roman" w:hAnsi="Times New Roman"/>
                <w:sz w:val="20"/>
                <w:szCs w:val="20"/>
                <w:rtl w:val="0"/>
              </w:rPr>
              <w:t xml:space="preserve">CLO 6</w:t>
            </w:r>
            <w:r w:rsidDel="00000000" w:rsidR="00000000" w:rsidRPr="00000000">
              <w:rPr>
                <w:rtl w:val="0"/>
              </w:rPr>
            </w:r>
          </w:p>
        </w:tc>
        <w:tc>
          <w:tcPr>
            <w:vAlign w:val="center"/>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Thi tự luận</w:t>
            </w:r>
          </w:p>
        </w:tc>
        <w:tc>
          <w:tcPr>
            <w:vAlign w:val="center"/>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Đề thi</w:t>
            </w:r>
          </w:p>
        </w:tc>
        <w:tc>
          <w:tcPr>
            <w:vAlign w:val="center"/>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50%</w:t>
            </w:r>
          </w:p>
        </w:tc>
        <w:tc>
          <w:tcPr>
            <w:vAlign w:val="center"/>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x</w:t>
            </w:r>
          </w:p>
        </w:tc>
        <w:tc>
          <w:tcPr>
            <w:vAlign w:val="center"/>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PI8.1</w:t>
            </w:r>
          </w:p>
        </w:tc>
      </w:tr>
    </w:tbl>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sectPr>
          <w:type w:val="nextPage"/>
          <w:pgSz w:h="16839" w:w="11907" w:orient="portrait"/>
          <w:pgMar w:bottom="1134" w:top="1134" w:left="1701" w:right="1134" w:header="720" w:footer="720"/>
        </w:sectPr>
      </w:pPr>
      <w:r w:rsidDel="00000000" w:rsidR="00000000" w:rsidRPr="00000000">
        <w:rPr>
          <w:rtl w:val="0"/>
        </w:rPr>
      </w:r>
    </w:p>
    <w:p w:rsidR="00000000" w:rsidDel="00000000" w:rsidP="00000000" w:rsidRDefault="00000000" w:rsidRPr="00000000" w14:paraId="0000018B">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7. Kế hoạch và nội dung giảng dạy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(7)</w:t>
      </w:r>
      <w:r w:rsidDel="00000000" w:rsidR="00000000" w:rsidRPr="00000000">
        <w:rPr>
          <w:rtl w:val="0"/>
        </w:rPr>
      </w:r>
    </w:p>
    <w:p w:rsidR="00000000" w:rsidDel="00000000" w:rsidP="00000000" w:rsidRDefault="00000000" w:rsidRPr="00000000" w14:paraId="0000018C">
      <w:pPr>
        <w:widowControl w:val="0"/>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7.1. Kế hoạch và nội dung giảng dạy của học phần theo tuần</w:t>
      </w:r>
    </w:p>
    <w:p w:rsidR="00000000" w:rsidDel="00000000" w:rsidP="00000000" w:rsidRDefault="00000000" w:rsidRPr="00000000" w14:paraId="0000018D">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7"/>
        <w:tblW w:w="1456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1"/>
        <w:gridCol w:w="2902"/>
        <w:gridCol w:w="848"/>
        <w:gridCol w:w="949"/>
        <w:gridCol w:w="949"/>
        <w:gridCol w:w="938"/>
        <w:gridCol w:w="2484"/>
        <w:gridCol w:w="1616"/>
        <w:gridCol w:w="1675"/>
        <w:gridCol w:w="1439"/>
        <w:tblGridChange w:id="0">
          <w:tblGrid>
            <w:gridCol w:w="761"/>
            <w:gridCol w:w="2902"/>
            <w:gridCol w:w="848"/>
            <w:gridCol w:w="949"/>
            <w:gridCol w:w="949"/>
            <w:gridCol w:w="938"/>
            <w:gridCol w:w="2484"/>
            <w:gridCol w:w="1616"/>
            <w:gridCol w:w="1675"/>
            <w:gridCol w:w="1439"/>
          </w:tblGrid>
        </w:tblGridChange>
      </w:tblGrid>
      <w:tr>
        <w:trPr>
          <w:cantSplit w:val="0"/>
          <w:trHeight w:val="1111" w:hRule="atLeast"/>
          <w:tblHeader w:val="0"/>
        </w:trPr>
        <w:tc>
          <w:tcPr>
            <w:vMerge w:val="restart"/>
            <w:vAlign w:val="center"/>
          </w:tcPr>
          <w:p w:rsidR="00000000" w:rsidDel="00000000" w:rsidP="00000000" w:rsidRDefault="00000000" w:rsidRPr="00000000" w14:paraId="0000018E">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Tuần</w:t>
            </w:r>
          </w:p>
        </w:tc>
        <w:tc>
          <w:tcPr>
            <w:vMerge w:val="restart"/>
            <w:vAlign w:val="center"/>
          </w:tcPr>
          <w:p w:rsidR="00000000" w:rsidDel="00000000" w:rsidP="00000000" w:rsidRDefault="00000000" w:rsidRPr="00000000" w14:paraId="0000018F">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Các nội dung cơ bản của bài học</w:t>
            </w:r>
          </w:p>
        </w:tc>
        <w:tc>
          <w:tcPr>
            <w:gridSpan w:val="4"/>
          </w:tcPr>
          <w:p w:rsidR="00000000" w:rsidDel="00000000" w:rsidP="00000000" w:rsidRDefault="00000000" w:rsidRPr="00000000" w14:paraId="00000190">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tiết </w:t>
            </w:r>
          </w:p>
        </w:tc>
        <w:tc>
          <w:tcPr>
            <w:vMerge w:val="restart"/>
            <w:vAlign w:val="center"/>
          </w:tcPr>
          <w:p w:rsidR="00000000" w:rsidDel="00000000" w:rsidP="00000000" w:rsidRDefault="00000000" w:rsidRPr="00000000" w14:paraId="00000194">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CĐR của  bài học (chương)/ chủ đề</w:t>
            </w:r>
          </w:p>
        </w:tc>
        <w:tc>
          <w:tcPr>
            <w:vMerge w:val="restart"/>
            <w:vAlign w:val="center"/>
          </w:tcPr>
          <w:p w:rsidR="00000000" w:rsidDel="00000000" w:rsidP="00000000" w:rsidRDefault="00000000" w:rsidRPr="00000000" w14:paraId="00000195">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Chuẩn đầu ra học phần</w:t>
            </w:r>
          </w:p>
        </w:tc>
        <w:tc>
          <w:tcPr>
            <w:vMerge w:val="restart"/>
            <w:vAlign w:val="center"/>
          </w:tcPr>
          <w:p w:rsidR="00000000" w:rsidDel="00000000" w:rsidP="00000000" w:rsidRDefault="00000000" w:rsidRPr="00000000" w14:paraId="00000196">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Phương pháp giảng dạy đạt CĐR</w:t>
            </w:r>
          </w:p>
        </w:tc>
        <w:tc>
          <w:tcPr>
            <w:vMerge w:val="restart"/>
            <w:vAlign w:val="center"/>
          </w:tcPr>
          <w:p w:rsidR="00000000" w:rsidDel="00000000" w:rsidP="00000000" w:rsidRDefault="00000000" w:rsidRPr="00000000" w14:paraId="00000197">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Hoạt động học của SV</w:t>
            </w:r>
          </w:p>
        </w:tc>
      </w:tr>
      <w:tr>
        <w:trPr>
          <w:cantSplit w:val="0"/>
          <w:tblHeader w:val="0"/>
        </w:trPr>
        <w:tc>
          <w:tcPr>
            <w:vMerge w:val="continue"/>
            <w:vAlign w:val="center"/>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9A">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LT</w:t>
            </w:r>
          </w:p>
        </w:tc>
        <w:tc>
          <w:tcPr/>
          <w:p w:rsidR="00000000" w:rsidDel="00000000" w:rsidP="00000000" w:rsidRDefault="00000000" w:rsidRPr="00000000" w14:paraId="0000019B">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BT/TL</w:t>
            </w:r>
          </w:p>
        </w:tc>
        <w:tc>
          <w:tcPr>
            <w:vAlign w:val="center"/>
          </w:tcPr>
          <w:p w:rsidR="00000000" w:rsidDel="00000000" w:rsidP="00000000" w:rsidRDefault="00000000" w:rsidRPr="00000000" w14:paraId="0000019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TH/TN</w:t>
            </w:r>
          </w:p>
        </w:tc>
        <w:tc>
          <w:tcPr>
            <w:vAlign w:val="center"/>
          </w:tcPr>
          <w:p w:rsidR="00000000" w:rsidDel="00000000" w:rsidP="00000000" w:rsidRDefault="00000000" w:rsidRPr="00000000" w14:paraId="0000019D">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continue"/>
            <w:vAlign w:val="center"/>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vAlign w:val="center"/>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gridSpan w:val="4"/>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vAlign w:val="cente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vAlign w:val="center"/>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vAlign w:val="center"/>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vAlign w:val="center"/>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r>
      <w:tr>
        <w:trPr>
          <w:cantSplit w:val="0"/>
          <w:trHeight w:val="680" w:hRule="atLeast"/>
          <w:tblHeader w:val="0"/>
        </w:trPr>
        <w:tc>
          <w:tcPr/>
          <w:p w:rsidR="00000000" w:rsidDel="00000000" w:rsidP="00000000" w:rsidRDefault="00000000" w:rsidRPr="00000000" w14:paraId="000001A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1A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1: Đại cương về tin sinh học</w:t>
            </w:r>
          </w:p>
          <w:p w:rsidR="00000000" w:rsidDel="00000000" w:rsidP="00000000" w:rsidRDefault="00000000" w:rsidRPr="00000000" w14:paraId="000001AE">
            <w:pPr>
              <w:numPr>
                <w:ilvl w:val="1"/>
                <w:numId w:val="1"/>
              </w:numPr>
              <w:ind w:left="36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Định nghĩa tin sinh học</w:t>
            </w:r>
          </w:p>
          <w:p w:rsidR="00000000" w:rsidDel="00000000" w:rsidP="00000000" w:rsidRDefault="00000000" w:rsidRPr="00000000" w14:paraId="000001AF">
            <w:pPr>
              <w:numPr>
                <w:ilvl w:val="1"/>
                <w:numId w:val="1"/>
              </w:numPr>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Vì sao phải nghiên cứu tin sinh học</w:t>
            </w:r>
          </w:p>
          <w:p w:rsidR="00000000" w:rsidDel="00000000" w:rsidP="00000000" w:rsidRDefault="00000000" w:rsidRPr="00000000" w14:paraId="000001B0">
            <w:pPr>
              <w:numPr>
                <w:ilvl w:val="1"/>
                <w:numId w:val="1"/>
              </w:numPr>
              <w:ind w:left="3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Lĩnh vực nghiên cứu của tin sinh học</w:t>
            </w:r>
          </w:p>
          <w:p w:rsidR="00000000" w:rsidDel="00000000" w:rsidP="00000000" w:rsidRDefault="00000000" w:rsidRPr="00000000" w14:paraId="000001B1">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1B3">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4">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5">
            <w:pP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1B6">
            <w:pPr>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1B7">
            <w:pPr>
              <w:rPr>
                <w:rFonts w:ascii="Times New Roman" w:cs="Times New Roman" w:eastAsia="Times New Roman" w:hAnsi="Times New Roman"/>
                <w:i w:val="1"/>
                <w:sz w:val="24"/>
                <w:szCs w:val="24"/>
              </w:rPr>
            </w:pPr>
            <w:r w:rsidDel="00000000" w:rsidR="00000000" w:rsidRPr="00000000">
              <w:rPr>
                <w:rtl w:val="0"/>
              </w:rPr>
            </w:r>
          </w:p>
        </w:tc>
        <w:tc>
          <w:tcPr/>
          <w:p w:rsidR="00000000" w:rsidDel="00000000" w:rsidP="00000000" w:rsidRDefault="00000000" w:rsidRPr="00000000" w14:paraId="000001B8">
            <w:pPr>
              <w:shd w:fill="ffffff" w:val="clear"/>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sz w:val="24"/>
                <w:szCs w:val="24"/>
                <w:rtl w:val="0"/>
              </w:rPr>
              <w:t xml:space="preserve">1.1.</w:t>
            </w:r>
            <w:r w:rsidDel="00000000" w:rsidR="00000000" w:rsidRPr="00000000">
              <w:rPr>
                <w:rFonts w:ascii="Times New Roman" w:cs="Times New Roman" w:eastAsia="Times New Roman" w:hAnsi="Times New Roman"/>
                <w:color w:val="222222"/>
                <w:sz w:val="24"/>
                <w:szCs w:val="24"/>
                <w:rtl w:val="0"/>
              </w:rPr>
              <w:t xml:space="preserve"> Định nghĩa được khái niệm tin sinh học. </w:t>
            </w:r>
          </w:p>
          <w:p w:rsidR="00000000" w:rsidDel="00000000" w:rsidP="00000000" w:rsidRDefault="00000000" w:rsidRPr="00000000" w14:paraId="000001B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Trình bày được lý do nghiên cứu tin sinh học và các lĩnh vực nghiên cứu của tin sinh học.</w:t>
            </w:r>
          </w:p>
        </w:tc>
        <w:tc>
          <w:tcPr/>
          <w:p w:rsidR="00000000" w:rsidDel="00000000" w:rsidP="00000000" w:rsidRDefault="00000000" w:rsidRPr="00000000" w14:paraId="000001B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1BB">
            <w:pPr>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GV sử dụng tài liệu [1], máy tính và projector để hướng dẫn</w:t>
            </w:r>
          </w:p>
          <w:p w:rsidR="00000000" w:rsidDel="00000000" w:rsidP="00000000" w:rsidRDefault="00000000" w:rsidRPr="00000000" w14:paraId="000001BD">
            <w:pP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B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Đọc trước nội dung bài học </w:t>
            </w:r>
          </w:p>
          <w:p w:rsidR="00000000" w:rsidDel="00000000" w:rsidP="00000000" w:rsidRDefault="00000000" w:rsidRPr="00000000" w14:paraId="000001B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Phần chuẩn bị trên lớp: </w:t>
            </w:r>
          </w:p>
          <w:p w:rsidR="00000000" w:rsidDel="00000000" w:rsidP="00000000" w:rsidRDefault="00000000" w:rsidRPr="00000000" w14:paraId="000001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Trả lời câu hỏi trên lớp</w:t>
            </w:r>
          </w:p>
          <w:p w:rsidR="00000000" w:rsidDel="00000000" w:rsidP="00000000" w:rsidRDefault="00000000" w:rsidRPr="00000000" w14:paraId="000001C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2">
            <w:pPr>
              <w:rPr>
                <w:rFonts w:ascii="Times New Roman" w:cs="Times New Roman" w:eastAsia="Times New Roman" w:hAnsi="Times New Roman"/>
                <w:sz w:val="24"/>
                <w:szCs w:val="24"/>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C3">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w:t>
            </w:r>
          </w:p>
        </w:tc>
        <w:tc>
          <w:tcPr>
            <w:vAlign w:val="center"/>
          </w:tcPr>
          <w:p w:rsidR="00000000" w:rsidDel="00000000" w:rsidP="00000000" w:rsidRDefault="00000000" w:rsidRPr="00000000" w14:paraId="000001C4">
            <w:pPr>
              <w:numPr>
                <w:ilvl w:val="1"/>
                <w:numId w:val="1"/>
              </w:numPr>
              <w:ind w:left="360" w:hanging="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Những khái niệm cơ bản</w:t>
            </w:r>
          </w:p>
          <w:p w:rsidR="00000000" w:rsidDel="00000000" w:rsidP="00000000" w:rsidRDefault="00000000" w:rsidRPr="00000000" w14:paraId="000001C5">
            <w:pPr>
              <w:numPr>
                <w:ilvl w:val="1"/>
                <w:numId w:val="1"/>
              </w:numPr>
              <w:ind w:left="360" w:hanging="36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Các phần mềm phổ biến</w:t>
            </w:r>
            <w:r w:rsidDel="00000000" w:rsidR="00000000" w:rsidRPr="00000000">
              <w:rPr>
                <w:rtl w:val="0"/>
              </w:rPr>
            </w:r>
          </w:p>
          <w:p w:rsidR="00000000" w:rsidDel="00000000" w:rsidP="00000000" w:rsidRDefault="00000000" w:rsidRPr="00000000" w14:paraId="000001C6">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sz w:val="26"/>
                <w:szCs w:val="26"/>
                <w:rtl w:val="0"/>
              </w:rPr>
              <w:t xml:space="preserve">1.6 Các cơ sở dữ liệu</w:t>
            </w:r>
            <w:r w:rsidDel="00000000" w:rsidR="00000000" w:rsidRPr="00000000">
              <w:rPr>
                <w:rtl w:val="0"/>
              </w:rPr>
            </w:r>
          </w:p>
        </w:tc>
        <w:tc>
          <w:tcPr>
            <w:vAlign w:val="center"/>
          </w:tcPr>
          <w:p w:rsidR="00000000" w:rsidDel="00000000" w:rsidP="00000000" w:rsidRDefault="00000000" w:rsidRPr="00000000" w14:paraId="000001C7">
            <w:pPr>
              <w:spacing w:after="60" w:before="60" w:line="288"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w:t>
            </w:r>
          </w:p>
        </w:tc>
        <w:tc>
          <w:tcPr/>
          <w:p w:rsidR="00000000" w:rsidDel="00000000" w:rsidP="00000000" w:rsidRDefault="00000000" w:rsidRPr="00000000" w14:paraId="000001C8">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9">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A">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C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Hiểu được các khái niệm cơ bản trong tin sinh học</w:t>
            </w:r>
          </w:p>
          <w:p w:rsidR="00000000" w:rsidDel="00000000" w:rsidP="00000000" w:rsidRDefault="00000000" w:rsidRPr="00000000" w14:paraId="000001CC">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sz w:val="26"/>
                <w:szCs w:val="26"/>
                <w:rtl w:val="0"/>
              </w:rPr>
              <w:t xml:space="preserve">2.2. Biết được một số phần mềm và cơ sở dữ liệu phổ biến trong tin sinh học</w:t>
            </w:r>
            <w:r w:rsidDel="00000000" w:rsidR="00000000" w:rsidRPr="00000000">
              <w:rPr>
                <w:rtl w:val="0"/>
              </w:rPr>
            </w:r>
          </w:p>
        </w:tc>
        <w:tc>
          <w:tcPr>
            <w:vAlign w:val="center"/>
          </w:tcPr>
          <w:p w:rsidR="00000000" w:rsidDel="00000000" w:rsidP="00000000" w:rsidRDefault="00000000" w:rsidRPr="00000000" w14:paraId="000001C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CLO1</w:t>
            </w:r>
          </w:p>
          <w:p w:rsidR="00000000" w:rsidDel="00000000" w:rsidP="00000000" w:rsidRDefault="00000000" w:rsidRPr="00000000" w14:paraId="000001C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 2</w:t>
            </w:r>
          </w:p>
          <w:p w:rsidR="00000000" w:rsidDel="00000000" w:rsidP="00000000" w:rsidRDefault="00000000" w:rsidRPr="00000000" w14:paraId="000001C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 3</w:t>
            </w:r>
          </w:p>
          <w:p w:rsidR="00000000" w:rsidDel="00000000" w:rsidP="00000000" w:rsidRDefault="00000000" w:rsidRPr="00000000" w14:paraId="000001D0">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p w:rsidR="00000000" w:rsidDel="00000000" w:rsidP="00000000" w:rsidRDefault="00000000" w:rsidRPr="00000000" w14:paraId="000001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máy tính và projector để hướng dẫn</w:t>
            </w:r>
          </w:p>
          <w:p w:rsidR="00000000" w:rsidDel="00000000" w:rsidP="00000000" w:rsidRDefault="00000000" w:rsidRPr="00000000" w14:paraId="000001D2">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Đọc trước nội dung bài học </w:t>
            </w:r>
          </w:p>
          <w:p w:rsidR="00000000" w:rsidDel="00000000" w:rsidP="00000000" w:rsidRDefault="00000000" w:rsidRPr="00000000" w14:paraId="000001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1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Trả lời câu hỏi trên lớp</w:t>
            </w:r>
          </w:p>
          <w:p w:rsidR="00000000" w:rsidDel="00000000" w:rsidP="00000000" w:rsidRDefault="00000000" w:rsidRPr="00000000" w14:paraId="000001D6">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D7">
            <w:pPr>
              <w:spacing w:after="60" w:before="60" w:line="288" w:lineRule="auto"/>
              <w:jc w:val="center"/>
              <w:rPr>
                <w:rFonts w:ascii="Times New Roman" w:cs="Times New Roman" w:eastAsia="Times New Roman" w:hAnsi="Times New Roman"/>
                <w:b w:val="1"/>
                <w:color w:val="000000"/>
              </w:rPr>
            </w:pPr>
            <w:r w:rsidDel="00000000" w:rsidR="00000000" w:rsidRPr="00000000">
              <w:rPr>
                <w:rFonts w:ascii="12" w:cs="12" w:eastAsia="12" w:hAnsi="12"/>
                <w:rtl w:val="0"/>
              </w:rPr>
              <w:t xml:space="preserve">3</w:t>
            </w:r>
            <w:r w:rsidDel="00000000" w:rsidR="00000000" w:rsidRPr="00000000">
              <w:rPr>
                <w:rtl w:val="0"/>
              </w:rPr>
            </w:r>
          </w:p>
        </w:tc>
        <w:tc>
          <w:tcPr/>
          <w:p w:rsidR="00000000" w:rsidDel="00000000" w:rsidP="00000000" w:rsidRDefault="00000000" w:rsidRPr="00000000" w14:paraId="000001D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2: Đại cương về xác định trình tự gene</w:t>
            </w:r>
          </w:p>
          <w:p w:rsidR="00000000" w:rsidDel="00000000" w:rsidP="00000000" w:rsidRDefault="00000000" w:rsidRPr="00000000" w14:paraId="000001D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 Giải trình tự theo phương pháp Maxam và Gilbert</w:t>
            </w:r>
          </w:p>
          <w:p w:rsidR="00000000" w:rsidDel="00000000" w:rsidP="00000000" w:rsidRDefault="00000000" w:rsidRPr="00000000" w14:paraId="000001D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 Giải trình tự theo phương pháp Sanger</w:t>
            </w:r>
          </w:p>
          <w:p w:rsidR="00000000" w:rsidDel="00000000" w:rsidP="00000000" w:rsidRDefault="00000000" w:rsidRPr="00000000" w14:paraId="000001DB">
            <w:pPr>
              <w:rPr>
                <w:rFonts w:ascii="Times New Roman" w:cs="Times New Roman" w:eastAsia="Times New Roman" w:hAnsi="Times New Roman"/>
              </w:rPr>
            </w:pPr>
            <w:r w:rsidDel="00000000" w:rsidR="00000000" w:rsidRPr="00000000">
              <w:rPr>
                <w:rFonts w:ascii="Times New Roman" w:cs="Times New Roman" w:eastAsia="Times New Roman" w:hAnsi="Times New Roman"/>
                <w:sz w:val="26"/>
                <w:szCs w:val="26"/>
                <w:rtl w:val="0"/>
              </w:rPr>
              <w:t xml:space="preserve">2.3 Giải trình tự bằng máy tự động</w:t>
            </w:r>
            <w:r w:rsidDel="00000000" w:rsidR="00000000" w:rsidRPr="00000000">
              <w:rPr>
                <w:rFonts w:ascii="Times New Roman" w:cs="Times New Roman" w:eastAsia="Times New Roman" w:hAnsi="Times New Roman"/>
                <w:rtl w:val="0"/>
              </w:rPr>
              <w:t xml:space="preserve"> </w:t>
            </w:r>
          </w:p>
        </w:tc>
        <w:tc>
          <w:tcPr>
            <w:vAlign w:val="center"/>
          </w:tcPr>
          <w:p w:rsidR="00000000" w:rsidDel="00000000" w:rsidP="00000000" w:rsidRDefault="00000000" w:rsidRPr="00000000" w14:paraId="000001DC">
            <w:pPr>
              <w:spacing w:after="60" w:before="60" w:line="288"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w:t>
            </w:r>
          </w:p>
        </w:tc>
        <w:tc>
          <w:tcPr/>
          <w:p w:rsidR="00000000" w:rsidDel="00000000" w:rsidP="00000000" w:rsidRDefault="00000000" w:rsidRPr="00000000" w14:paraId="000001DD">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E">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DF">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3.1.Phân biệt được các phương pháp giải trình tự gen</w:t>
            </w:r>
          </w:p>
          <w:p w:rsidR="00000000" w:rsidDel="00000000" w:rsidP="00000000" w:rsidRDefault="00000000" w:rsidRPr="00000000" w14:paraId="000001E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Hiểu được ý nghĩa của việc giải trình tự gen</w:t>
            </w:r>
          </w:p>
          <w:p w:rsidR="00000000" w:rsidDel="00000000" w:rsidP="00000000" w:rsidRDefault="00000000" w:rsidRPr="00000000" w14:paraId="000001E2">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E3">
            <w:pPr>
              <w:spacing w:after="60" w:before="60" w:line="288"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CLO1</w:t>
            </w:r>
          </w:p>
        </w:tc>
        <w:tc>
          <w:tcPr/>
          <w:p w:rsidR="00000000" w:rsidDel="00000000" w:rsidP="00000000" w:rsidRDefault="00000000" w:rsidRPr="00000000" w14:paraId="000001E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máy tính và projector để hướng dẫn</w:t>
            </w:r>
          </w:p>
          <w:p w:rsidR="00000000" w:rsidDel="00000000" w:rsidP="00000000" w:rsidRDefault="00000000" w:rsidRPr="00000000" w14:paraId="000001E5">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Đọc trước nội dung bài học </w:t>
            </w:r>
          </w:p>
          <w:p w:rsidR="00000000" w:rsidDel="00000000" w:rsidP="00000000" w:rsidRDefault="00000000" w:rsidRPr="00000000" w14:paraId="000001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1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Trả lời câu hỏi trên lớp</w:t>
            </w:r>
          </w:p>
          <w:p w:rsidR="00000000" w:rsidDel="00000000" w:rsidP="00000000" w:rsidRDefault="00000000" w:rsidRPr="00000000" w14:paraId="000001E9">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vAlign w:val="center"/>
          </w:tcPr>
          <w:p w:rsidR="00000000" w:rsidDel="00000000" w:rsidP="00000000" w:rsidRDefault="00000000" w:rsidRPr="00000000" w14:paraId="000001EA">
            <w:pPr>
              <w:spacing w:after="60" w:before="60" w:line="288"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p w:rsidR="00000000" w:rsidDel="00000000" w:rsidP="00000000" w:rsidRDefault="00000000" w:rsidRPr="00000000" w14:paraId="000001E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3 Phân tích trình tự DNA và chuỗi Acid Amin</w:t>
            </w:r>
          </w:p>
          <w:p w:rsidR="00000000" w:rsidDel="00000000" w:rsidP="00000000" w:rsidRDefault="00000000" w:rsidRPr="00000000" w14:paraId="000001E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Định dạng Fasta Chương 3 Phân tích trình tự DNA và chuỗi Acid Amin</w:t>
            </w:r>
          </w:p>
          <w:p w:rsidR="00000000" w:rsidDel="00000000" w:rsidP="00000000" w:rsidRDefault="00000000" w:rsidRPr="00000000" w14:paraId="000001E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3.1 Định dạng Fasta</w:t>
            </w:r>
          </w:p>
          <w:p w:rsidR="00000000" w:rsidDel="00000000" w:rsidP="00000000" w:rsidRDefault="00000000" w:rsidRPr="00000000" w14:paraId="000001E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Phần mềm chuyển đổi định dạng Seqverter</w:t>
            </w:r>
          </w:p>
          <w:p w:rsidR="00000000" w:rsidDel="00000000" w:rsidP="00000000" w:rsidRDefault="00000000" w:rsidRPr="00000000" w14:paraId="000001E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 Phần mềm chuyển đổi định dạng Seqverter</w:t>
            </w:r>
          </w:p>
        </w:tc>
        <w:tc>
          <w:tcPr>
            <w:vAlign w:val="center"/>
          </w:tcPr>
          <w:p w:rsidR="00000000" w:rsidDel="00000000" w:rsidP="00000000" w:rsidRDefault="00000000" w:rsidRPr="00000000" w14:paraId="000001F0">
            <w:pPr>
              <w:spacing w:after="60" w:before="60" w:line="288"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w:t>
            </w:r>
          </w:p>
        </w:tc>
        <w:tc>
          <w:tcPr/>
          <w:p w:rsidR="00000000" w:rsidDel="00000000" w:rsidP="00000000" w:rsidRDefault="00000000" w:rsidRPr="00000000" w14:paraId="000001F1">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2">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3">
            <w:pPr>
              <w:spacing w:after="60" w:before="60" w:line="288" w:lineRule="auto"/>
              <w:jc w:val="center"/>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1F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Hiểu ý nghĩa của định dạng fasta và cách trình bày định dạng này</w:t>
            </w:r>
          </w:p>
          <w:p w:rsidR="00000000" w:rsidDel="00000000" w:rsidP="00000000" w:rsidRDefault="00000000" w:rsidRPr="00000000" w14:paraId="000001F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Sử dụng được phần mềm Seqverter</w:t>
            </w:r>
          </w:p>
        </w:tc>
        <w:tc>
          <w:tcPr>
            <w:vAlign w:val="center"/>
          </w:tcPr>
          <w:p w:rsidR="00000000" w:rsidDel="00000000" w:rsidP="00000000" w:rsidRDefault="00000000" w:rsidRPr="00000000" w14:paraId="000001F6">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1F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2</w:t>
            </w:r>
          </w:p>
          <w:p w:rsidR="00000000" w:rsidDel="00000000" w:rsidP="00000000" w:rsidRDefault="00000000" w:rsidRPr="00000000" w14:paraId="000001F8">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4</w:t>
            </w:r>
          </w:p>
          <w:p w:rsidR="00000000" w:rsidDel="00000000" w:rsidP="00000000" w:rsidRDefault="00000000" w:rsidRPr="00000000" w14:paraId="000001F9">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 5</w:t>
            </w:r>
          </w:p>
          <w:p w:rsidR="00000000" w:rsidDel="00000000" w:rsidP="00000000" w:rsidRDefault="00000000" w:rsidRPr="00000000" w14:paraId="000001FA">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sz w:val="26"/>
                <w:szCs w:val="26"/>
                <w:rtl w:val="0"/>
              </w:rPr>
              <w:t xml:space="preserve">CLO 6</w:t>
            </w:r>
            <w:r w:rsidDel="00000000" w:rsidR="00000000" w:rsidRPr="00000000">
              <w:rPr>
                <w:rtl w:val="0"/>
              </w:rPr>
            </w:r>
          </w:p>
        </w:tc>
        <w:tc>
          <w:tcPr/>
          <w:p w:rsidR="00000000" w:rsidDel="00000000" w:rsidP="00000000" w:rsidRDefault="00000000" w:rsidRPr="00000000" w14:paraId="000001F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1FC">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F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1F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1F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200">
            <w:pPr>
              <w:rPr>
                <w:rFonts w:ascii="Times New Roman" w:cs="Times New Roman" w:eastAsia="Times New Roman" w:hAnsi="Times New Roman"/>
                <w:sz w:val="26"/>
                <w:szCs w:val="26"/>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20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20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 Chương trình DNAClub</w:t>
            </w:r>
          </w:p>
          <w:p w:rsidR="00000000" w:rsidDel="00000000" w:rsidP="00000000" w:rsidRDefault="00000000" w:rsidRPr="00000000" w14:paraId="0000020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6"/>
                <w:szCs w:val="26"/>
                <w:rtl w:val="0"/>
              </w:rPr>
              <w:t xml:space="preserve">3.4 Chương trình FastPCR</w:t>
            </w:r>
            <w:r w:rsidDel="00000000" w:rsidR="00000000" w:rsidRPr="00000000">
              <w:rPr>
                <w:rFonts w:ascii="Times New Roman" w:cs="Times New Roman" w:eastAsia="Times New Roman" w:hAnsi="Times New Roman"/>
                <w:b w:val="1"/>
                <w:rtl w:val="0"/>
              </w:rPr>
              <w:t xml:space="preserve"> </w:t>
            </w:r>
          </w:p>
        </w:tc>
        <w:tc>
          <w:tcPr/>
          <w:p w:rsidR="00000000" w:rsidDel="00000000" w:rsidP="00000000" w:rsidRDefault="00000000" w:rsidRPr="00000000" w14:paraId="0000020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205">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6">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07">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0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 Sử dụng được phần mềm DNAClub và FastPCR</w:t>
            </w:r>
          </w:p>
          <w:p w:rsidR="00000000" w:rsidDel="00000000" w:rsidP="00000000" w:rsidRDefault="00000000" w:rsidRPr="00000000" w14:paraId="0000020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5.2. Hiểu được cách hoạt động của phần mềm DNACLub và Fast PCR</w:t>
            </w:r>
          </w:p>
        </w:tc>
        <w:tc>
          <w:tcPr/>
          <w:p w:rsidR="00000000" w:rsidDel="00000000" w:rsidP="00000000" w:rsidRDefault="00000000" w:rsidRPr="00000000" w14:paraId="0000020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CLO1</w:t>
            </w:r>
          </w:p>
          <w:p w:rsidR="00000000" w:rsidDel="00000000" w:rsidP="00000000" w:rsidRDefault="00000000" w:rsidRPr="00000000" w14:paraId="0000020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 2</w:t>
            </w:r>
          </w:p>
          <w:p w:rsidR="00000000" w:rsidDel="00000000" w:rsidP="00000000" w:rsidRDefault="00000000" w:rsidRPr="00000000" w14:paraId="0000020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 4</w:t>
            </w:r>
          </w:p>
          <w:p w:rsidR="00000000" w:rsidDel="00000000" w:rsidP="00000000" w:rsidRDefault="00000000" w:rsidRPr="00000000" w14:paraId="0000020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 5</w:t>
            </w:r>
          </w:p>
          <w:p w:rsidR="00000000" w:rsidDel="00000000" w:rsidP="00000000" w:rsidRDefault="00000000" w:rsidRPr="00000000" w14:paraId="0000020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 6</w:t>
            </w:r>
          </w:p>
        </w:tc>
        <w:tc>
          <w:tcPr/>
          <w:p w:rsidR="00000000" w:rsidDel="00000000" w:rsidP="00000000" w:rsidRDefault="00000000" w:rsidRPr="00000000" w14:paraId="000002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máy tính và projector để hướng dẫn</w:t>
            </w:r>
          </w:p>
          <w:p w:rsidR="00000000" w:rsidDel="00000000" w:rsidP="00000000" w:rsidRDefault="00000000" w:rsidRPr="00000000" w14:paraId="00000210">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Đọc trước nội dung bài học </w:t>
            </w:r>
          </w:p>
          <w:p w:rsidR="00000000" w:rsidDel="00000000" w:rsidP="00000000" w:rsidRDefault="00000000" w:rsidRPr="00000000" w14:paraId="000002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2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Trả lời câu hỏi trên lớp</w:t>
            </w:r>
          </w:p>
          <w:p w:rsidR="00000000" w:rsidDel="00000000" w:rsidP="00000000" w:rsidRDefault="00000000" w:rsidRPr="00000000" w14:paraId="00000214">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215">
            <w:pPr>
              <w:rPr>
                <w:rFonts w:ascii="12" w:cs="12" w:eastAsia="12" w:hAnsi="12"/>
              </w:rPr>
            </w:pPr>
            <w:r w:rsidDel="00000000" w:rsidR="00000000" w:rsidRPr="00000000">
              <w:rPr>
                <w:rFonts w:ascii="12" w:cs="12" w:eastAsia="12" w:hAnsi="12"/>
                <w:rtl w:val="0"/>
              </w:rPr>
              <w:t xml:space="preserve">6</w:t>
            </w:r>
          </w:p>
        </w:tc>
        <w:tc>
          <w:tcPr/>
          <w:p w:rsidR="00000000" w:rsidDel="00000000" w:rsidP="00000000" w:rsidRDefault="00000000" w:rsidRPr="00000000" w14:paraId="0000021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4: Cơ sở dữ liệu công nghệ sinh học</w:t>
            </w:r>
          </w:p>
          <w:p w:rsidR="00000000" w:rsidDel="00000000" w:rsidP="00000000" w:rsidRDefault="00000000" w:rsidRPr="00000000" w14:paraId="0000021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4.1 Giới thiệu các cơ sở dữ liệu</w:t>
            </w:r>
          </w:p>
          <w:p w:rsidR="00000000" w:rsidDel="00000000" w:rsidP="00000000" w:rsidRDefault="00000000" w:rsidRPr="00000000" w14:paraId="0000021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4.2 Sử dụng cơ sở dữ liệu NCBI</w:t>
            </w:r>
          </w:p>
          <w:p w:rsidR="00000000" w:rsidDel="00000000" w:rsidP="00000000" w:rsidRDefault="00000000" w:rsidRPr="00000000" w14:paraId="00000219">
            <w:pPr>
              <w:rPr>
                <w:rFonts w:ascii="Times New Roman" w:cs="Times New Roman" w:eastAsia="Times New Roman" w:hAnsi="Times New Roman"/>
              </w:rPr>
            </w:pPr>
            <w:r w:rsidDel="00000000" w:rsidR="00000000" w:rsidRPr="00000000">
              <w:rPr>
                <w:rFonts w:ascii="Times New Roman" w:cs="Times New Roman" w:eastAsia="Times New Roman" w:hAnsi="Times New Roman"/>
                <w:sz w:val="26"/>
                <w:szCs w:val="26"/>
                <w:rtl w:val="0"/>
              </w:rPr>
              <w:t xml:space="preserve">Kiểm tra giữa kỳ</w:t>
            </w:r>
            <w:r w:rsidDel="00000000" w:rsidR="00000000" w:rsidRPr="00000000">
              <w:rPr>
                <w:rtl w:val="0"/>
              </w:rPr>
            </w:r>
          </w:p>
        </w:tc>
        <w:tc>
          <w:tcPr/>
          <w:p w:rsidR="00000000" w:rsidDel="00000000" w:rsidP="00000000" w:rsidRDefault="00000000" w:rsidRPr="00000000" w14:paraId="0000021A">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1B">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1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1D">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1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6.1.Biết được các cơ sở dữ liệu thông dụng</w:t>
            </w:r>
          </w:p>
          <w:p w:rsidR="00000000" w:rsidDel="00000000" w:rsidP="00000000" w:rsidRDefault="00000000" w:rsidRPr="00000000" w14:paraId="0000021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6.2. Truy cập và sử dụng được các cơ sở dữ liệu thong dụng</w:t>
            </w:r>
          </w:p>
        </w:tc>
        <w:tc>
          <w:tcPr/>
          <w:p w:rsidR="00000000" w:rsidDel="00000000" w:rsidP="00000000" w:rsidRDefault="00000000" w:rsidRPr="00000000" w14:paraId="00000220">
            <w:pPr>
              <w:jc w:val="center"/>
              <w:rPr>
                <w:rFonts w:ascii="12" w:cs="12" w:eastAsia="12" w:hAnsi="12"/>
              </w:rPr>
            </w:pPr>
            <w:r w:rsidDel="00000000" w:rsidR="00000000" w:rsidRPr="00000000">
              <w:rPr>
                <w:rFonts w:ascii="12" w:cs="12" w:eastAsia="12" w:hAnsi="12"/>
                <w:rtl w:val="0"/>
              </w:rPr>
              <w:t xml:space="preserve">CLO1</w:t>
            </w:r>
          </w:p>
          <w:p w:rsidR="00000000" w:rsidDel="00000000" w:rsidP="00000000" w:rsidRDefault="00000000" w:rsidRPr="00000000" w14:paraId="00000221">
            <w:pPr>
              <w:jc w:val="center"/>
              <w:rPr>
                <w:rFonts w:ascii="12" w:cs="12" w:eastAsia="12" w:hAnsi="12"/>
              </w:rPr>
            </w:pPr>
            <w:r w:rsidDel="00000000" w:rsidR="00000000" w:rsidRPr="00000000">
              <w:rPr>
                <w:rFonts w:ascii="12" w:cs="12" w:eastAsia="12" w:hAnsi="12"/>
                <w:rtl w:val="0"/>
              </w:rPr>
              <w:t xml:space="preserve">CLO2</w:t>
            </w:r>
          </w:p>
          <w:p w:rsidR="00000000" w:rsidDel="00000000" w:rsidP="00000000" w:rsidRDefault="00000000" w:rsidRPr="00000000" w14:paraId="00000222">
            <w:pPr>
              <w:jc w:val="center"/>
              <w:rPr>
                <w:rFonts w:ascii="12" w:cs="12" w:eastAsia="12" w:hAnsi="12"/>
              </w:rPr>
            </w:pPr>
            <w:r w:rsidDel="00000000" w:rsidR="00000000" w:rsidRPr="00000000">
              <w:rPr>
                <w:rFonts w:ascii="12" w:cs="12" w:eastAsia="12" w:hAnsi="12"/>
                <w:rtl w:val="0"/>
              </w:rPr>
              <w:t xml:space="preserve">CLO 3</w:t>
            </w:r>
          </w:p>
          <w:p w:rsidR="00000000" w:rsidDel="00000000" w:rsidP="00000000" w:rsidRDefault="00000000" w:rsidRPr="00000000" w14:paraId="00000223">
            <w:pPr>
              <w:jc w:val="center"/>
              <w:rPr>
                <w:rFonts w:ascii="12" w:cs="12" w:eastAsia="12" w:hAnsi="12"/>
              </w:rPr>
            </w:pPr>
            <w:r w:rsidDel="00000000" w:rsidR="00000000" w:rsidRPr="00000000">
              <w:rPr>
                <w:rFonts w:ascii="12" w:cs="12" w:eastAsia="12" w:hAnsi="12"/>
                <w:rtl w:val="0"/>
              </w:rPr>
              <w:t xml:space="preserve">CLO4</w:t>
            </w:r>
          </w:p>
          <w:p w:rsidR="00000000" w:rsidDel="00000000" w:rsidP="00000000" w:rsidRDefault="00000000" w:rsidRPr="00000000" w14:paraId="00000224">
            <w:pPr>
              <w:jc w:val="center"/>
              <w:rPr>
                <w:rFonts w:ascii="12" w:cs="12" w:eastAsia="12" w:hAnsi="12"/>
              </w:rPr>
            </w:pPr>
            <w:r w:rsidDel="00000000" w:rsidR="00000000" w:rsidRPr="00000000">
              <w:rPr>
                <w:rFonts w:ascii="12" w:cs="12" w:eastAsia="12" w:hAnsi="12"/>
                <w:rtl w:val="0"/>
              </w:rPr>
              <w:t xml:space="preserve">CLO5</w:t>
            </w:r>
          </w:p>
          <w:p w:rsidR="00000000" w:rsidDel="00000000" w:rsidP="00000000" w:rsidRDefault="00000000" w:rsidRPr="00000000" w14:paraId="00000225">
            <w:pPr>
              <w:jc w:val="center"/>
              <w:rPr>
                <w:rFonts w:ascii="12" w:cs="12" w:eastAsia="12" w:hAnsi="12"/>
              </w:rPr>
            </w:pPr>
            <w:r w:rsidDel="00000000" w:rsidR="00000000" w:rsidRPr="00000000">
              <w:rPr>
                <w:rFonts w:ascii="12" w:cs="12" w:eastAsia="12" w:hAnsi="12"/>
                <w:rtl w:val="0"/>
              </w:rPr>
              <w:t xml:space="preserve">CLO6</w:t>
            </w:r>
          </w:p>
          <w:p w:rsidR="00000000" w:rsidDel="00000000" w:rsidP="00000000" w:rsidRDefault="00000000" w:rsidRPr="00000000" w14:paraId="00000226">
            <w:pPr>
              <w:rPr>
                <w:rFonts w:ascii="12" w:cs="12" w:eastAsia="12" w:hAnsi="12"/>
              </w:rPr>
            </w:pPr>
            <w:r w:rsidDel="00000000" w:rsidR="00000000" w:rsidRPr="00000000">
              <w:rPr>
                <w:rtl w:val="0"/>
              </w:rPr>
            </w:r>
          </w:p>
        </w:tc>
        <w:tc>
          <w:tcPr/>
          <w:p w:rsidR="00000000" w:rsidDel="00000000" w:rsidP="00000000" w:rsidRDefault="00000000" w:rsidRPr="00000000" w14:paraId="00000227">
            <w:pPr>
              <w:rPr>
                <w:rFonts w:ascii="12" w:cs="12" w:eastAsia="12" w:hAnsi="12"/>
              </w:rPr>
            </w:pPr>
            <w:r w:rsidDel="00000000" w:rsidR="00000000" w:rsidRPr="00000000">
              <w:rPr>
                <w:rFonts w:ascii="12" w:cs="12" w:eastAsia="12" w:hAnsi="12"/>
                <w:rtl w:val="0"/>
              </w:rPr>
              <w:t xml:space="preserve">- GV sử dụng tài liệu [1], máy tính và projector để hướng dẫn</w:t>
            </w:r>
          </w:p>
          <w:p w:rsidR="00000000" w:rsidDel="00000000" w:rsidP="00000000" w:rsidRDefault="00000000" w:rsidRPr="00000000" w14:paraId="00000228">
            <w:pPr>
              <w:rPr>
                <w:rFonts w:ascii="12" w:cs="12" w:eastAsia="12" w:hAnsi="12"/>
              </w:rPr>
            </w:pPr>
            <w:r w:rsidDel="00000000" w:rsidR="00000000" w:rsidRPr="00000000">
              <w:rPr>
                <w:rtl w:val="0"/>
              </w:rPr>
            </w:r>
          </w:p>
        </w:tc>
        <w:tc>
          <w:tcPr/>
          <w:p w:rsidR="00000000" w:rsidDel="00000000" w:rsidP="00000000" w:rsidRDefault="00000000" w:rsidRPr="00000000" w14:paraId="00000229">
            <w:pPr>
              <w:rPr>
                <w:rFonts w:ascii="12" w:cs="12" w:eastAsia="12" w:hAnsi="12"/>
              </w:rPr>
            </w:pPr>
            <w:r w:rsidDel="00000000" w:rsidR="00000000" w:rsidRPr="00000000">
              <w:rPr>
                <w:rFonts w:ascii="12" w:cs="12" w:eastAsia="12" w:hAnsi="12"/>
                <w:rtl w:val="0"/>
              </w:rPr>
              <w:t xml:space="preserve">- Đọc trước nội dung bài học </w:t>
            </w:r>
          </w:p>
          <w:p w:rsidR="00000000" w:rsidDel="00000000" w:rsidP="00000000" w:rsidRDefault="00000000" w:rsidRPr="00000000" w14:paraId="0000022A">
            <w:pPr>
              <w:rPr>
                <w:rFonts w:ascii="12" w:cs="12" w:eastAsia="12" w:hAnsi="12"/>
              </w:rPr>
            </w:pPr>
            <w:r w:rsidDel="00000000" w:rsidR="00000000" w:rsidRPr="00000000">
              <w:rPr>
                <w:rFonts w:ascii="12" w:cs="12" w:eastAsia="12" w:hAnsi="12"/>
                <w:rtl w:val="0"/>
              </w:rPr>
              <w:t xml:space="preserve">- Phần chuẩn bị trên lớp: </w:t>
            </w:r>
          </w:p>
          <w:p w:rsidR="00000000" w:rsidDel="00000000" w:rsidP="00000000" w:rsidRDefault="00000000" w:rsidRPr="00000000" w14:paraId="0000022B">
            <w:pPr>
              <w:rPr/>
            </w:pPr>
            <w:r w:rsidDel="00000000" w:rsidR="00000000" w:rsidRPr="00000000">
              <w:rPr>
                <w:rtl w:val="0"/>
              </w:rPr>
              <w:t xml:space="preserve">- Trả lời câu hỏi trên lớp</w:t>
            </w:r>
          </w:p>
          <w:p w:rsidR="00000000" w:rsidDel="00000000" w:rsidP="00000000" w:rsidRDefault="00000000" w:rsidRPr="00000000" w14:paraId="0000022C">
            <w:pPr>
              <w:rPr>
                <w:rFonts w:ascii="12" w:cs="12" w:eastAsia="12" w:hAnsi="12"/>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22D">
            <w:pPr>
              <w:rPr>
                <w:rFonts w:ascii="12" w:cs="12" w:eastAsia="12" w:hAnsi="12"/>
              </w:rPr>
            </w:pPr>
            <w:r w:rsidDel="00000000" w:rsidR="00000000" w:rsidRPr="00000000">
              <w:rPr>
                <w:rFonts w:ascii="12" w:cs="12" w:eastAsia="12" w:hAnsi="12"/>
                <w:rtl w:val="0"/>
              </w:rPr>
              <w:t xml:space="preserve">7</w:t>
            </w:r>
          </w:p>
        </w:tc>
        <w:tc>
          <w:tcPr/>
          <w:p w:rsidR="00000000" w:rsidDel="00000000" w:rsidP="00000000" w:rsidRDefault="00000000" w:rsidRPr="00000000" w14:paraId="0000022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5: Thiết kế bản đồ enzyme giới hạn và thiết kế mồi</w:t>
            </w:r>
          </w:p>
          <w:p w:rsidR="00000000" w:rsidDel="00000000" w:rsidP="00000000" w:rsidRDefault="00000000" w:rsidRPr="00000000" w14:paraId="0000022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 Tổng quan về enzyme cắt giới hạn</w:t>
            </w:r>
          </w:p>
          <w:p w:rsidR="00000000" w:rsidDel="00000000" w:rsidP="00000000" w:rsidRDefault="00000000" w:rsidRPr="00000000" w14:paraId="00000230">
            <w:pPr>
              <w:rPr>
                <w:rFonts w:ascii="Times New Roman" w:cs="Times New Roman" w:eastAsia="Times New Roman" w:hAnsi="Times New Roman"/>
              </w:rPr>
            </w:pPr>
            <w:r w:rsidDel="00000000" w:rsidR="00000000" w:rsidRPr="00000000">
              <w:rPr>
                <w:rFonts w:ascii="Times New Roman" w:cs="Times New Roman" w:eastAsia="Times New Roman" w:hAnsi="Times New Roman"/>
                <w:sz w:val="26"/>
                <w:szCs w:val="26"/>
                <w:rtl w:val="0"/>
              </w:rPr>
              <w:t xml:space="preserve">5.2 Vai trò của enzyme giới hạn trong nghiên cứu DNA</w:t>
            </w:r>
            <w:r w:rsidDel="00000000" w:rsidR="00000000" w:rsidRPr="00000000">
              <w:rPr>
                <w:rFonts w:ascii="Times New Roman" w:cs="Times New Roman" w:eastAsia="Times New Roman" w:hAnsi="Times New Roman"/>
                <w:rtl w:val="0"/>
              </w:rPr>
              <w:t xml:space="preserve"> </w:t>
            </w:r>
          </w:p>
        </w:tc>
        <w:tc>
          <w:tcPr/>
          <w:p w:rsidR="00000000" w:rsidDel="00000000" w:rsidP="00000000" w:rsidRDefault="00000000" w:rsidRPr="00000000" w14:paraId="00000231">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32">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3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34">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3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7.1. Định nghĩa và xác định được enzyme cắt giới hạn</w:t>
            </w:r>
          </w:p>
          <w:p w:rsidR="00000000" w:rsidDel="00000000" w:rsidP="00000000" w:rsidRDefault="00000000" w:rsidRPr="00000000" w14:paraId="0000023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7.2. Hiểu được vai trò của enzyme cắt giới hạn</w:t>
            </w:r>
          </w:p>
        </w:tc>
        <w:tc>
          <w:tcPr/>
          <w:p w:rsidR="00000000" w:rsidDel="00000000" w:rsidP="00000000" w:rsidRDefault="00000000" w:rsidRPr="00000000" w14:paraId="000002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CLO1</w:t>
            </w:r>
          </w:p>
          <w:p w:rsidR="00000000" w:rsidDel="00000000" w:rsidP="00000000" w:rsidRDefault="00000000" w:rsidRPr="00000000" w14:paraId="00000238">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3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máy tính và projector để hướng dẫn</w:t>
            </w:r>
          </w:p>
          <w:p w:rsidR="00000000" w:rsidDel="00000000" w:rsidP="00000000" w:rsidRDefault="00000000" w:rsidRPr="00000000" w14:paraId="0000023A">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Đọc trước nội dung bài học </w:t>
            </w:r>
          </w:p>
          <w:p w:rsidR="00000000" w:rsidDel="00000000" w:rsidP="00000000" w:rsidRDefault="00000000" w:rsidRPr="00000000" w14:paraId="000002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2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Trả lời câu hỏi trên lớp</w:t>
            </w:r>
          </w:p>
          <w:p w:rsidR="00000000" w:rsidDel="00000000" w:rsidP="00000000" w:rsidRDefault="00000000" w:rsidRPr="00000000" w14:paraId="0000023E">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2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c>
          <w:tcPr/>
          <w:p w:rsidR="00000000" w:rsidDel="00000000" w:rsidP="00000000" w:rsidRDefault="00000000" w:rsidRPr="00000000" w14:paraId="0000024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5: Thiết kế bản đồ enzyme giới hạn và thiết kế mồi (tt)</w:t>
            </w:r>
          </w:p>
          <w:p w:rsidR="00000000" w:rsidDel="00000000" w:rsidP="00000000" w:rsidRDefault="00000000" w:rsidRPr="00000000" w14:paraId="0000024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5.3 Tìm vị trí cắt của enzyme cắt giới hạn trên trình tự DNA</w:t>
            </w:r>
          </w:p>
          <w:p w:rsidR="00000000" w:rsidDel="00000000" w:rsidP="00000000" w:rsidRDefault="00000000" w:rsidRPr="00000000" w14:paraId="0000024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sz w:val="26"/>
                <w:szCs w:val="26"/>
                <w:rtl w:val="0"/>
              </w:rPr>
              <w:t xml:space="preserve">5.4 Thiết kế mồi</w:t>
            </w:r>
            <w:r w:rsidDel="00000000" w:rsidR="00000000" w:rsidRPr="00000000">
              <w:rPr>
                <w:rtl w:val="0"/>
              </w:rPr>
            </w:r>
          </w:p>
        </w:tc>
        <w:tc>
          <w:tcPr/>
          <w:p w:rsidR="00000000" w:rsidDel="00000000" w:rsidP="00000000" w:rsidRDefault="00000000" w:rsidRPr="00000000" w14:paraId="00000243">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44">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4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46">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4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8.1. Định nghĩa và xác định được enzyme cắt giới hạn</w:t>
            </w:r>
          </w:p>
          <w:p w:rsidR="00000000" w:rsidDel="00000000" w:rsidP="00000000" w:rsidRDefault="00000000" w:rsidRPr="00000000" w14:paraId="0000024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8.2. Hiểu được vai trò của enzyme cắt giới hạn</w:t>
            </w:r>
          </w:p>
          <w:p w:rsidR="00000000" w:rsidDel="00000000" w:rsidP="00000000" w:rsidRDefault="00000000" w:rsidRPr="00000000" w14:paraId="0000024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8.3. hiểu lý thuyết thiết kế mồi trong phản ứng PCR</w:t>
            </w:r>
          </w:p>
        </w:tc>
        <w:tc>
          <w:tcPr/>
          <w:p w:rsidR="00000000" w:rsidDel="00000000" w:rsidP="00000000" w:rsidRDefault="00000000" w:rsidRPr="00000000" w14:paraId="000002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CLO1</w:t>
            </w:r>
          </w:p>
          <w:p w:rsidR="00000000" w:rsidDel="00000000" w:rsidP="00000000" w:rsidRDefault="00000000" w:rsidRPr="00000000" w14:paraId="000002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CLO2</w:t>
            </w:r>
          </w:p>
          <w:p w:rsidR="00000000" w:rsidDel="00000000" w:rsidP="00000000" w:rsidRDefault="00000000" w:rsidRPr="00000000" w14:paraId="000002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 3</w:t>
            </w:r>
          </w:p>
          <w:p w:rsidR="00000000" w:rsidDel="00000000" w:rsidP="00000000" w:rsidRDefault="00000000" w:rsidRPr="00000000" w14:paraId="000002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CLO4</w:t>
            </w:r>
          </w:p>
          <w:p w:rsidR="00000000" w:rsidDel="00000000" w:rsidP="00000000" w:rsidRDefault="00000000" w:rsidRPr="00000000" w14:paraId="000002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CLO5</w:t>
            </w:r>
          </w:p>
          <w:p w:rsidR="00000000" w:rsidDel="00000000" w:rsidP="00000000" w:rsidRDefault="00000000" w:rsidRPr="00000000" w14:paraId="0000024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CLO6</w:t>
            </w:r>
          </w:p>
          <w:p w:rsidR="00000000" w:rsidDel="00000000" w:rsidP="00000000" w:rsidRDefault="00000000" w:rsidRPr="00000000" w14:paraId="00000250">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máy tính và projector để hướng dẫn</w:t>
            </w:r>
          </w:p>
        </w:tc>
        <w:tc>
          <w:tcPr/>
          <w:p w:rsidR="00000000" w:rsidDel="00000000" w:rsidP="00000000" w:rsidRDefault="00000000" w:rsidRPr="00000000" w14:paraId="0000025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Đọc trước nội dung bài học </w:t>
            </w:r>
          </w:p>
          <w:p w:rsidR="00000000" w:rsidDel="00000000" w:rsidP="00000000" w:rsidRDefault="00000000" w:rsidRPr="00000000" w14:paraId="000002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2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Trả lời câu hỏi trên lớp</w:t>
            </w:r>
          </w:p>
          <w:p w:rsidR="00000000" w:rsidDel="00000000" w:rsidP="00000000" w:rsidRDefault="00000000" w:rsidRPr="00000000" w14:paraId="00000255">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2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vAlign w:val="center"/>
          </w:tcPr>
          <w:p w:rsidR="00000000" w:rsidDel="00000000" w:rsidP="00000000" w:rsidRDefault="00000000" w:rsidRPr="00000000" w14:paraId="0000025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6: Đa dạng sinh học và cây phả hệ</w:t>
            </w:r>
          </w:p>
          <w:p w:rsidR="00000000" w:rsidDel="00000000" w:rsidP="00000000" w:rsidRDefault="00000000" w:rsidRPr="00000000" w14:paraId="0000025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6.1 Giới thiệu</w:t>
            </w:r>
          </w:p>
          <w:p w:rsidR="00000000" w:rsidDel="00000000" w:rsidP="00000000" w:rsidRDefault="00000000" w:rsidRPr="00000000" w14:paraId="0000025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6.2 Vẽ giản đồ phả hệ bằng phần mềm ClustalX 1.81</w:t>
            </w:r>
          </w:p>
          <w:p w:rsidR="00000000" w:rsidDel="00000000" w:rsidP="00000000" w:rsidRDefault="00000000" w:rsidRPr="00000000" w14:paraId="0000025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6.3 Chương trình TreeView</w:t>
            </w:r>
          </w:p>
          <w:p w:rsidR="00000000" w:rsidDel="00000000" w:rsidP="00000000" w:rsidRDefault="00000000" w:rsidRPr="00000000" w14:paraId="0000025B">
            <w:pPr>
              <w:rPr>
                <w:rFonts w:ascii="Times New Roman" w:cs="Times New Roman" w:eastAsia="Times New Roman" w:hAnsi="Times New Roman"/>
              </w:rPr>
            </w:pPr>
            <w:r w:rsidDel="00000000" w:rsidR="00000000" w:rsidRPr="00000000">
              <w:rPr>
                <w:rFonts w:ascii="Times New Roman" w:cs="Times New Roman" w:eastAsia="Times New Roman" w:hAnsi="Times New Roman"/>
                <w:sz w:val="26"/>
                <w:szCs w:val="26"/>
                <w:rtl w:val="0"/>
              </w:rPr>
              <w:t xml:space="preserve">6.4 Chương trình BioEdit</w:t>
            </w:r>
            <w:r w:rsidDel="00000000" w:rsidR="00000000" w:rsidRPr="00000000">
              <w:rPr>
                <w:rFonts w:ascii="Times New Roman" w:cs="Times New Roman" w:eastAsia="Times New Roman" w:hAnsi="Times New Roman"/>
                <w:rtl w:val="0"/>
              </w:rPr>
              <w:t xml:space="preserve"> </w:t>
            </w:r>
          </w:p>
        </w:tc>
        <w:tc>
          <w:tcPr/>
          <w:p w:rsidR="00000000" w:rsidDel="00000000" w:rsidP="00000000" w:rsidRDefault="00000000" w:rsidRPr="00000000" w14:paraId="0000025C">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5D">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5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5F">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6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9.1.Định nghĩa và xác định được đa dạng sinh học</w:t>
            </w:r>
          </w:p>
          <w:p w:rsidR="00000000" w:rsidDel="00000000" w:rsidP="00000000" w:rsidRDefault="00000000" w:rsidRPr="00000000" w14:paraId="0000026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9.2 Xác định được cây phả hệ là gì</w:t>
            </w:r>
          </w:p>
          <w:p w:rsidR="00000000" w:rsidDel="00000000" w:rsidP="00000000" w:rsidRDefault="00000000" w:rsidRPr="00000000" w14:paraId="0000026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9.3 Hiểu về phần mềm ClustalX, Bioedit và mega</w:t>
            </w:r>
          </w:p>
          <w:p w:rsidR="00000000" w:rsidDel="00000000" w:rsidP="00000000" w:rsidRDefault="00000000" w:rsidRPr="00000000" w14:paraId="00000263">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CLO1</w:t>
            </w:r>
          </w:p>
          <w:p w:rsidR="00000000" w:rsidDel="00000000" w:rsidP="00000000" w:rsidRDefault="00000000" w:rsidRPr="00000000" w14:paraId="000002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CLO2</w:t>
            </w:r>
          </w:p>
          <w:p w:rsidR="00000000" w:rsidDel="00000000" w:rsidP="00000000" w:rsidRDefault="00000000" w:rsidRPr="00000000" w14:paraId="000002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CLO3</w:t>
            </w:r>
          </w:p>
          <w:p w:rsidR="00000000" w:rsidDel="00000000" w:rsidP="00000000" w:rsidRDefault="00000000" w:rsidRPr="00000000" w14:paraId="000002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CLO4</w:t>
            </w:r>
          </w:p>
          <w:p w:rsidR="00000000" w:rsidDel="00000000" w:rsidP="00000000" w:rsidRDefault="00000000" w:rsidRPr="00000000" w14:paraId="000002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CLO5</w:t>
            </w:r>
          </w:p>
          <w:p w:rsidR="00000000" w:rsidDel="00000000" w:rsidP="00000000" w:rsidRDefault="00000000" w:rsidRPr="00000000" w14:paraId="000002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CLO6</w:t>
            </w:r>
          </w:p>
        </w:tc>
        <w:tc>
          <w:tcPr/>
          <w:p w:rsidR="00000000" w:rsidDel="00000000" w:rsidP="00000000" w:rsidRDefault="00000000" w:rsidRPr="00000000" w14:paraId="000002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GV sử dụng tài liệu [1], máy tính và projector để hướng dẫn</w:t>
            </w:r>
          </w:p>
          <w:p w:rsidR="00000000" w:rsidDel="00000000" w:rsidP="00000000" w:rsidRDefault="00000000" w:rsidRPr="00000000" w14:paraId="0000026B">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Đọc trước nội dung bài học </w:t>
            </w:r>
          </w:p>
          <w:p w:rsidR="00000000" w:rsidDel="00000000" w:rsidP="00000000" w:rsidRDefault="00000000" w:rsidRPr="00000000" w14:paraId="0000026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Phần chuẩn bị trên lớp: </w:t>
            </w:r>
          </w:p>
          <w:p w:rsidR="00000000" w:rsidDel="00000000" w:rsidP="00000000" w:rsidRDefault="00000000" w:rsidRPr="00000000" w14:paraId="000002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Trả lời câu hỏi trên lớp</w:t>
            </w:r>
          </w:p>
          <w:p w:rsidR="00000000" w:rsidDel="00000000" w:rsidP="00000000" w:rsidRDefault="00000000" w:rsidRPr="00000000" w14:paraId="0000026F">
            <w:pPr>
              <w:rPr>
                <w:rFonts w:ascii="Times New Roman" w:cs="Times New Roman" w:eastAsia="Times New Roman" w:hAnsi="Times New Roman"/>
              </w:rPr>
            </w:pPr>
            <w:r w:rsidDel="00000000" w:rsidR="00000000" w:rsidRPr="00000000">
              <w:rPr>
                <w:rtl w:val="0"/>
              </w:rPr>
            </w:r>
          </w:p>
        </w:tc>
      </w:tr>
      <w:tr>
        <w:trPr>
          <w:cantSplit w:val="0"/>
          <w:trHeight w:val="680" w:hRule="atLeast"/>
          <w:tblHeader w:val="0"/>
        </w:trPr>
        <w:tc>
          <w:tcPr/>
          <w:p w:rsidR="00000000" w:rsidDel="00000000" w:rsidP="00000000" w:rsidRDefault="00000000" w:rsidRPr="00000000" w14:paraId="000002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w:t>
            </w:r>
          </w:p>
        </w:tc>
        <w:tc>
          <w:tcPr>
            <w:vAlign w:val="center"/>
          </w:tcPr>
          <w:p w:rsidR="00000000" w:rsidDel="00000000" w:rsidP="00000000" w:rsidRDefault="00000000" w:rsidRPr="00000000" w14:paraId="0000027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sử dụng phần mềm SeqVerter, DNAClub </w:t>
            </w:r>
          </w:p>
        </w:tc>
        <w:tc>
          <w:tcPr/>
          <w:p w:rsidR="00000000" w:rsidDel="00000000" w:rsidP="00000000" w:rsidRDefault="00000000" w:rsidRPr="00000000" w14:paraId="00000272">
            <w:pPr>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3">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p w:rsidR="00000000" w:rsidDel="00000000" w:rsidP="00000000" w:rsidRDefault="00000000" w:rsidRPr="00000000" w14:paraId="00000275">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7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10.1 Sử dụng được phần mềm Seqverter để chuyển đổi định dạng trình tự</w:t>
            </w:r>
          </w:p>
          <w:p w:rsidR="00000000" w:rsidDel="00000000" w:rsidP="00000000" w:rsidRDefault="00000000" w:rsidRPr="00000000" w14:paraId="0000027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10.2 Sử dụng được các chức năng của DNAClub</w:t>
            </w:r>
          </w:p>
        </w:tc>
        <w:tc>
          <w:tcPr/>
          <w:p w:rsidR="00000000" w:rsidDel="00000000" w:rsidP="00000000" w:rsidRDefault="00000000" w:rsidRPr="00000000" w14:paraId="0000027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7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27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p w:rsidR="00000000" w:rsidDel="00000000" w:rsidP="00000000" w:rsidRDefault="00000000" w:rsidRPr="00000000" w14:paraId="0000027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27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27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CLO6</w:t>
            </w:r>
          </w:p>
        </w:tc>
        <w:tc>
          <w:tcPr/>
          <w:p w:rsidR="00000000" w:rsidDel="00000000" w:rsidP="00000000" w:rsidRDefault="00000000" w:rsidRPr="00000000" w14:paraId="0000027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w:t>
            </w:r>
          </w:p>
          <w:p w:rsidR="00000000" w:rsidDel="00000000" w:rsidP="00000000" w:rsidRDefault="00000000" w:rsidRPr="00000000" w14:paraId="0000027F">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8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28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8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28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theo hướng dẫn của giảng viên</w:t>
            </w:r>
          </w:p>
        </w:tc>
      </w:tr>
      <w:tr>
        <w:trPr>
          <w:cantSplit w:val="0"/>
          <w:trHeight w:val="680" w:hRule="atLeast"/>
          <w:tblHeader w:val="0"/>
        </w:trPr>
        <w:tc>
          <w:tcPr/>
          <w:p w:rsidR="00000000" w:rsidDel="00000000" w:rsidP="00000000" w:rsidRDefault="00000000" w:rsidRPr="00000000" w14:paraId="000002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w:t>
            </w:r>
          </w:p>
        </w:tc>
        <w:tc>
          <w:tcPr>
            <w:vAlign w:val="center"/>
          </w:tcPr>
          <w:p w:rsidR="00000000" w:rsidDel="00000000" w:rsidP="00000000" w:rsidRDefault="00000000" w:rsidRPr="00000000" w14:paraId="0000028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sử dụng cơ sở dữ liệu NCBI</w:t>
            </w:r>
          </w:p>
        </w:tc>
        <w:tc>
          <w:tcPr/>
          <w:p w:rsidR="00000000" w:rsidDel="00000000" w:rsidP="00000000" w:rsidRDefault="00000000" w:rsidRPr="00000000" w14:paraId="00000286">
            <w:pPr>
              <w:jc w:val="center"/>
              <w:rPr>
                <w:rFonts w:ascii="12" w:cs="12" w:eastAsia="12" w:hAnsi="12"/>
              </w:rPr>
            </w:pPr>
            <w:r w:rsidDel="00000000" w:rsidR="00000000" w:rsidRPr="00000000">
              <w:rPr>
                <w:rtl w:val="0"/>
              </w:rPr>
            </w:r>
          </w:p>
        </w:tc>
        <w:tc>
          <w:tcPr/>
          <w:p w:rsidR="00000000" w:rsidDel="00000000" w:rsidP="00000000" w:rsidRDefault="00000000" w:rsidRPr="00000000" w14:paraId="00000287">
            <w:pPr>
              <w:rPr>
                <w:sz w:val="26"/>
                <w:szCs w:val="26"/>
              </w:rPr>
            </w:pPr>
            <w:r w:rsidDel="00000000" w:rsidR="00000000" w:rsidRPr="00000000">
              <w:rPr>
                <w:rtl w:val="0"/>
              </w:rPr>
            </w:r>
          </w:p>
        </w:tc>
        <w:tc>
          <w:tcPr/>
          <w:p w:rsidR="00000000" w:rsidDel="00000000" w:rsidP="00000000" w:rsidRDefault="00000000" w:rsidRPr="00000000" w14:paraId="00000288">
            <w:pPr>
              <w:rPr>
                <w:sz w:val="26"/>
                <w:szCs w:val="26"/>
              </w:rPr>
            </w:pPr>
            <w:r w:rsidDel="00000000" w:rsidR="00000000" w:rsidRPr="00000000">
              <w:rPr>
                <w:sz w:val="26"/>
                <w:szCs w:val="26"/>
                <w:rtl w:val="0"/>
              </w:rPr>
              <w:t xml:space="preserve">5</w:t>
            </w:r>
          </w:p>
        </w:tc>
        <w:tc>
          <w:tcPr/>
          <w:p w:rsidR="00000000" w:rsidDel="00000000" w:rsidP="00000000" w:rsidRDefault="00000000" w:rsidRPr="00000000" w14:paraId="00000289">
            <w:pPr>
              <w:rPr>
                <w:rFonts w:ascii="12" w:cs="12" w:eastAsia="12" w:hAnsi="12"/>
              </w:rPr>
            </w:pPr>
            <w:r w:rsidDel="00000000" w:rsidR="00000000" w:rsidRPr="00000000">
              <w:rPr>
                <w:rtl w:val="0"/>
              </w:rPr>
            </w:r>
          </w:p>
        </w:tc>
        <w:tc>
          <w:tcPr/>
          <w:p w:rsidR="00000000" w:rsidDel="00000000" w:rsidP="00000000" w:rsidRDefault="00000000" w:rsidRPr="00000000" w14:paraId="0000028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 Truy cập và sử dụng được cơ sở dữ liệu NCBI để tìm bài báo, sử dụng được các tiện ích tích hợp như Blast, journal list</w:t>
            </w:r>
          </w:p>
        </w:tc>
        <w:tc>
          <w:tcPr/>
          <w:p w:rsidR="00000000" w:rsidDel="00000000" w:rsidP="00000000" w:rsidRDefault="00000000" w:rsidRPr="00000000" w14:paraId="0000028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8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28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p w:rsidR="00000000" w:rsidDel="00000000" w:rsidP="00000000" w:rsidRDefault="00000000" w:rsidRPr="00000000" w14:paraId="0000028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28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29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CLO6</w:t>
            </w:r>
          </w:p>
        </w:tc>
        <w:tc>
          <w:tcPr/>
          <w:p w:rsidR="00000000" w:rsidDel="00000000" w:rsidP="00000000" w:rsidRDefault="00000000" w:rsidRPr="00000000" w14:paraId="0000029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 trực tiếp các bước</w:t>
            </w:r>
          </w:p>
          <w:p w:rsidR="00000000" w:rsidDel="00000000" w:rsidP="00000000" w:rsidRDefault="00000000" w:rsidRPr="00000000" w14:paraId="00000292">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9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29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9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29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theo hướng dẫn của giảng viên</w:t>
            </w:r>
          </w:p>
        </w:tc>
      </w:tr>
      <w:tr>
        <w:trPr>
          <w:cantSplit w:val="0"/>
          <w:trHeight w:val="680" w:hRule="atLeast"/>
          <w:tblHeader w:val="0"/>
        </w:trPr>
        <w:tc>
          <w:tcPr/>
          <w:p w:rsidR="00000000" w:rsidDel="00000000" w:rsidP="00000000" w:rsidRDefault="00000000" w:rsidRPr="00000000" w14:paraId="000002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w:t>
            </w:r>
          </w:p>
        </w:tc>
        <w:tc>
          <w:tcPr>
            <w:vAlign w:val="center"/>
          </w:tcPr>
          <w:p w:rsidR="00000000" w:rsidDel="00000000" w:rsidP="00000000" w:rsidRDefault="00000000" w:rsidRPr="00000000" w14:paraId="0000029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Thiết kế bản đồ enzyme giới hạn và thiết kế mồi bằng chương trình DNAClub, FastPCR và Primer3.</w:t>
            </w:r>
          </w:p>
        </w:tc>
        <w:tc>
          <w:tcPr/>
          <w:p w:rsidR="00000000" w:rsidDel="00000000" w:rsidP="00000000" w:rsidRDefault="00000000" w:rsidRPr="00000000" w14:paraId="00000299">
            <w:pPr>
              <w:jc w:val="center"/>
              <w:rPr>
                <w:rFonts w:ascii="12" w:cs="12" w:eastAsia="12" w:hAnsi="12"/>
              </w:rPr>
            </w:pPr>
            <w:r w:rsidDel="00000000" w:rsidR="00000000" w:rsidRPr="00000000">
              <w:rPr>
                <w:rtl w:val="0"/>
              </w:rPr>
            </w:r>
          </w:p>
        </w:tc>
        <w:tc>
          <w:tcPr/>
          <w:p w:rsidR="00000000" w:rsidDel="00000000" w:rsidP="00000000" w:rsidRDefault="00000000" w:rsidRPr="00000000" w14:paraId="0000029A">
            <w:pPr>
              <w:rPr>
                <w:sz w:val="26"/>
                <w:szCs w:val="26"/>
              </w:rPr>
            </w:pPr>
            <w:r w:rsidDel="00000000" w:rsidR="00000000" w:rsidRPr="00000000">
              <w:rPr>
                <w:rtl w:val="0"/>
              </w:rPr>
            </w:r>
          </w:p>
        </w:tc>
        <w:tc>
          <w:tcPr/>
          <w:p w:rsidR="00000000" w:rsidDel="00000000" w:rsidP="00000000" w:rsidRDefault="00000000" w:rsidRPr="00000000" w14:paraId="0000029B">
            <w:pPr>
              <w:rPr>
                <w:sz w:val="26"/>
                <w:szCs w:val="26"/>
              </w:rPr>
            </w:pPr>
            <w:r w:rsidDel="00000000" w:rsidR="00000000" w:rsidRPr="00000000">
              <w:rPr>
                <w:sz w:val="26"/>
                <w:szCs w:val="26"/>
                <w:rtl w:val="0"/>
              </w:rPr>
              <w:t xml:space="preserve">5</w:t>
            </w:r>
          </w:p>
        </w:tc>
        <w:tc>
          <w:tcPr/>
          <w:p w:rsidR="00000000" w:rsidDel="00000000" w:rsidP="00000000" w:rsidRDefault="00000000" w:rsidRPr="00000000" w14:paraId="0000029C">
            <w:pPr>
              <w:rPr>
                <w:rFonts w:ascii="12" w:cs="12" w:eastAsia="12" w:hAnsi="12"/>
              </w:rPr>
            </w:pPr>
            <w:r w:rsidDel="00000000" w:rsidR="00000000" w:rsidRPr="00000000">
              <w:rPr>
                <w:rtl w:val="0"/>
              </w:rPr>
            </w:r>
          </w:p>
        </w:tc>
        <w:tc>
          <w:tcPr/>
          <w:p w:rsidR="00000000" w:rsidDel="00000000" w:rsidP="00000000" w:rsidRDefault="00000000" w:rsidRPr="00000000" w14:paraId="0000029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12.1 Sử dụng được các phần mềm để thiết kế mồi và xác định được kết quả của các phần mềm này</w:t>
            </w:r>
          </w:p>
        </w:tc>
        <w:tc>
          <w:tcPr/>
          <w:p w:rsidR="00000000" w:rsidDel="00000000" w:rsidP="00000000" w:rsidRDefault="00000000" w:rsidRPr="00000000" w14:paraId="0000029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9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2A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p w:rsidR="00000000" w:rsidDel="00000000" w:rsidP="00000000" w:rsidRDefault="00000000" w:rsidRPr="00000000" w14:paraId="000002A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2A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2A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CLO6</w:t>
            </w:r>
          </w:p>
        </w:tc>
        <w:tc>
          <w:tcPr/>
          <w:p w:rsidR="00000000" w:rsidDel="00000000" w:rsidP="00000000" w:rsidRDefault="00000000" w:rsidRPr="00000000" w14:paraId="000002A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 trực tiếp các bước</w:t>
            </w:r>
          </w:p>
          <w:p w:rsidR="00000000" w:rsidDel="00000000" w:rsidP="00000000" w:rsidRDefault="00000000" w:rsidRPr="00000000" w14:paraId="000002A5">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A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2A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A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2A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theo hướng dẫn của giảng viên</w:t>
            </w:r>
          </w:p>
        </w:tc>
      </w:tr>
      <w:tr>
        <w:trPr>
          <w:cantSplit w:val="0"/>
          <w:trHeight w:val="680" w:hRule="atLeast"/>
          <w:tblHeader w:val="0"/>
        </w:trPr>
        <w:tc>
          <w:tcPr/>
          <w:p w:rsidR="00000000" w:rsidDel="00000000" w:rsidP="00000000" w:rsidRDefault="00000000" w:rsidRPr="00000000" w14:paraId="000002A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w:t>
            </w:r>
          </w:p>
        </w:tc>
        <w:tc>
          <w:tcPr>
            <w:vAlign w:val="center"/>
          </w:tcPr>
          <w:p w:rsidR="00000000" w:rsidDel="00000000" w:rsidP="00000000" w:rsidRDefault="00000000" w:rsidRPr="00000000" w14:paraId="000002A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sử dụng phần mềm BioPro và BioEdit.</w:t>
            </w:r>
          </w:p>
        </w:tc>
        <w:tc>
          <w:tcPr/>
          <w:p w:rsidR="00000000" w:rsidDel="00000000" w:rsidP="00000000" w:rsidRDefault="00000000" w:rsidRPr="00000000" w14:paraId="000002AC">
            <w:pPr>
              <w:jc w:val="center"/>
              <w:rPr>
                <w:rFonts w:ascii="12" w:cs="12" w:eastAsia="12" w:hAnsi="12"/>
              </w:rPr>
            </w:pPr>
            <w:r w:rsidDel="00000000" w:rsidR="00000000" w:rsidRPr="00000000">
              <w:rPr>
                <w:rtl w:val="0"/>
              </w:rPr>
            </w:r>
          </w:p>
        </w:tc>
        <w:tc>
          <w:tcPr/>
          <w:p w:rsidR="00000000" w:rsidDel="00000000" w:rsidP="00000000" w:rsidRDefault="00000000" w:rsidRPr="00000000" w14:paraId="000002AD">
            <w:pPr>
              <w:rPr>
                <w:sz w:val="26"/>
                <w:szCs w:val="26"/>
              </w:rPr>
            </w:pPr>
            <w:r w:rsidDel="00000000" w:rsidR="00000000" w:rsidRPr="00000000">
              <w:rPr>
                <w:rtl w:val="0"/>
              </w:rPr>
            </w:r>
          </w:p>
        </w:tc>
        <w:tc>
          <w:tcPr/>
          <w:p w:rsidR="00000000" w:rsidDel="00000000" w:rsidP="00000000" w:rsidRDefault="00000000" w:rsidRPr="00000000" w14:paraId="000002AE">
            <w:pPr>
              <w:rPr>
                <w:sz w:val="26"/>
                <w:szCs w:val="26"/>
              </w:rPr>
            </w:pPr>
            <w:r w:rsidDel="00000000" w:rsidR="00000000" w:rsidRPr="00000000">
              <w:rPr>
                <w:sz w:val="26"/>
                <w:szCs w:val="26"/>
                <w:rtl w:val="0"/>
              </w:rPr>
              <w:t xml:space="preserve">5</w:t>
            </w:r>
          </w:p>
        </w:tc>
        <w:tc>
          <w:tcPr/>
          <w:p w:rsidR="00000000" w:rsidDel="00000000" w:rsidP="00000000" w:rsidRDefault="00000000" w:rsidRPr="00000000" w14:paraId="000002AF">
            <w:pPr>
              <w:rPr>
                <w:rFonts w:ascii="12" w:cs="12" w:eastAsia="12" w:hAnsi="12"/>
              </w:rPr>
            </w:pPr>
            <w:r w:rsidDel="00000000" w:rsidR="00000000" w:rsidRPr="00000000">
              <w:rPr>
                <w:rtl w:val="0"/>
              </w:rPr>
            </w:r>
          </w:p>
        </w:tc>
        <w:tc>
          <w:tcPr/>
          <w:p w:rsidR="00000000" w:rsidDel="00000000" w:rsidP="00000000" w:rsidRDefault="00000000" w:rsidRPr="00000000" w14:paraId="000002B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13.1 Sử dụng được phần mềm biopro và bioedit để sắp xếp trình tự và vẽ cây phả hệ</w:t>
            </w:r>
          </w:p>
        </w:tc>
        <w:tc>
          <w:tcPr/>
          <w:p w:rsidR="00000000" w:rsidDel="00000000" w:rsidP="00000000" w:rsidRDefault="00000000" w:rsidRPr="00000000" w14:paraId="000002B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B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2B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p w:rsidR="00000000" w:rsidDel="00000000" w:rsidP="00000000" w:rsidRDefault="00000000" w:rsidRPr="00000000" w14:paraId="000002B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2B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2B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CLO6</w:t>
            </w:r>
          </w:p>
        </w:tc>
        <w:tc>
          <w:tcPr/>
          <w:p w:rsidR="00000000" w:rsidDel="00000000" w:rsidP="00000000" w:rsidRDefault="00000000" w:rsidRPr="00000000" w14:paraId="000002B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 trực tiếp các bước</w:t>
            </w:r>
          </w:p>
          <w:p w:rsidR="00000000" w:rsidDel="00000000" w:rsidP="00000000" w:rsidRDefault="00000000" w:rsidRPr="00000000" w14:paraId="000002B8">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B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2B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B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2B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theo hướng dẫn của giảng viên</w:t>
            </w:r>
          </w:p>
        </w:tc>
      </w:tr>
      <w:tr>
        <w:trPr>
          <w:cantSplit w:val="0"/>
          <w:trHeight w:val="680" w:hRule="atLeast"/>
          <w:tblHeader w:val="0"/>
        </w:trPr>
        <w:tc>
          <w:tcPr/>
          <w:p w:rsidR="00000000" w:rsidDel="00000000" w:rsidP="00000000" w:rsidRDefault="00000000" w:rsidRPr="00000000" w14:paraId="000002B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w:t>
            </w:r>
          </w:p>
        </w:tc>
        <w:tc>
          <w:tcPr>
            <w:vAlign w:val="center"/>
          </w:tcPr>
          <w:p w:rsidR="00000000" w:rsidDel="00000000" w:rsidP="00000000" w:rsidRDefault="00000000" w:rsidRPr="00000000" w14:paraId="000002B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sử dụng phần mềm Mega 6</w:t>
            </w:r>
          </w:p>
        </w:tc>
        <w:tc>
          <w:tcPr/>
          <w:p w:rsidR="00000000" w:rsidDel="00000000" w:rsidP="00000000" w:rsidRDefault="00000000" w:rsidRPr="00000000" w14:paraId="000002BF">
            <w:pPr>
              <w:jc w:val="center"/>
              <w:rPr>
                <w:rFonts w:ascii="12" w:cs="12" w:eastAsia="12" w:hAnsi="12"/>
              </w:rPr>
            </w:pPr>
            <w:r w:rsidDel="00000000" w:rsidR="00000000" w:rsidRPr="00000000">
              <w:rPr>
                <w:rtl w:val="0"/>
              </w:rPr>
            </w:r>
          </w:p>
        </w:tc>
        <w:tc>
          <w:tcPr/>
          <w:p w:rsidR="00000000" w:rsidDel="00000000" w:rsidP="00000000" w:rsidRDefault="00000000" w:rsidRPr="00000000" w14:paraId="000002C0">
            <w:pPr>
              <w:rPr>
                <w:sz w:val="26"/>
                <w:szCs w:val="26"/>
              </w:rPr>
            </w:pPr>
            <w:r w:rsidDel="00000000" w:rsidR="00000000" w:rsidRPr="00000000">
              <w:rPr>
                <w:rtl w:val="0"/>
              </w:rPr>
            </w:r>
          </w:p>
        </w:tc>
        <w:tc>
          <w:tcPr/>
          <w:p w:rsidR="00000000" w:rsidDel="00000000" w:rsidP="00000000" w:rsidRDefault="00000000" w:rsidRPr="00000000" w14:paraId="000002C1">
            <w:pPr>
              <w:rPr>
                <w:sz w:val="26"/>
                <w:szCs w:val="26"/>
              </w:rPr>
            </w:pPr>
            <w:r w:rsidDel="00000000" w:rsidR="00000000" w:rsidRPr="00000000">
              <w:rPr>
                <w:sz w:val="26"/>
                <w:szCs w:val="26"/>
                <w:rtl w:val="0"/>
              </w:rPr>
              <w:t xml:space="preserve">5</w:t>
            </w:r>
          </w:p>
        </w:tc>
        <w:tc>
          <w:tcPr/>
          <w:p w:rsidR="00000000" w:rsidDel="00000000" w:rsidP="00000000" w:rsidRDefault="00000000" w:rsidRPr="00000000" w14:paraId="000002C2">
            <w:pPr>
              <w:rPr>
                <w:rFonts w:ascii="12" w:cs="12" w:eastAsia="12" w:hAnsi="12"/>
              </w:rPr>
            </w:pPr>
            <w:r w:rsidDel="00000000" w:rsidR="00000000" w:rsidRPr="00000000">
              <w:rPr>
                <w:rtl w:val="0"/>
              </w:rPr>
            </w:r>
          </w:p>
        </w:tc>
        <w:tc>
          <w:tcPr/>
          <w:p w:rsidR="00000000" w:rsidDel="00000000" w:rsidP="00000000" w:rsidRDefault="00000000" w:rsidRPr="00000000" w14:paraId="000002C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14.1 Sử dụng được phần mềm Mega 6 để vẽ cây phả hệ</w:t>
            </w:r>
          </w:p>
        </w:tc>
        <w:tc>
          <w:tcPr/>
          <w:p w:rsidR="00000000" w:rsidDel="00000000" w:rsidP="00000000" w:rsidRDefault="00000000" w:rsidRPr="00000000" w14:paraId="000002C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C5">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2C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p w:rsidR="00000000" w:rsidDel="00000000" w:rsidP="00000000" w:rsidRDefault="00000000" w:rsidRPr="00000000" w14:paraId="000002C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2C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2C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CLO6</w:t>
            </w:r>
          </w:p>
        </w:tc>
        <w:tc>
          <w:tcPr/>
          <w:p w:rsidR="00000000" w:rsidDel="00000000" w:rsidP="00000000" w:rsidRDefault="00000000" w:rsidRPr="00000000" w14:paraId="000002C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 trực tiếp các bước</w:t>
            </w:r>
          </w:p>
          <w:p w:rsidR="00000000" w:rsidDel="00000000" w:rsidP="00000000" w:rsidRDefault="00000000" w:rsidRPr="00000000" w14:paraId="000002CB">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C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2C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C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2C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theo hướng dẫn của giảng viên</w:t>
            </w:r>
          </w:p>
        </w:tc>
      </w:tr>
      <w:tr>
        <w:trPr>
          <w:cantSplit w:val="0"/>
          <w:trHeight w:val="680" w:hRule="atLeast"/>
          <w:tblHeader w:val="0"/>
        </w:trPr>
        <w:tc>
          <w:tcPr/>
          <w:p w:rsidR="00000000" w:rsidDel="00000000" w:rsidP="00000000" w:rsidRDefault="00000000" w:rsidRPr="00000000" w14:paraId="000002D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w:t>
            </w:r>
          </w:p>
        </w:tc>
        <w:tc>
          <w:tcPr>
            <w:vAlign w:val="center"/>
          </w:tcPr>
          <w:p w:rsidR="00000000" w:rsidDel="00000000" w:rsidP="00000000" w:rsidRDefault="00000000" w:rsidRPr="00000000" w14:paraId="000002D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sử dụng các phần mềm phân tích protein</w:t>
            </w:r>
          </w:p>
        </w:tc>
        <w:tc>
          <w:tcPr/>
          <w:p w:rsidR="00000000" w:rsidDel="00000000" w:rsidP="00000000" w:rsidRDefault="00000000" w:rsidRPr="00000000" w14:paraId="000002D2">
            <w:pPr>
              <w:jc w:val="center"/>
              <w:rPr>
                <w:rFonts w:ascii="12" w:cs="12" w:eastAsia="12" w:hAnsi="12"/>
              </w:rPr>
            </w:pPr>
            <w:r w:rsidDel="00000000" w:rsidR="00000000" w:rsidRPr="00000000">
              <w:rPr>
                <w:rtl w:val="0"/>
              </w:rPr>
            </w:r>
          </w:p>
        </w:tc>
        <w:tc>
          <w:tcPr/>
          <w:p w:rsidR="00000000" w:rsidDel="00000000" w:rsidP="00000000" w:rsidRDefault="00000000" w:rsidRPr="00000000" w14:paraId="000002D3">
            <w:pPr>
              <w:rPr>
                <w:sz w:val="26"/>
                <w:szCs w:val="26"/>
              </w:rPr>
            </w:pPr>
            <w:r w:rsidDel="00000000" w:rsidR="00000000" w:rsidRPr="00000000">
              <w:rPr>
                <w:rtl w:val="0"/>
              </w:rPr>
            </w:r>
          </w:p>
        </w:tc>
        <w:tc>
          <w:tcPr/>
          <w:p w:rsidR="00000000" w:rsidDel="00000000" w:rsidP="00000000" w:rsidRDefault="00000000" w:rsidRPr="00000000" w14:paraId="000002D4">
            <w:pPr>
              <w:rPr>
                <w:sz w:val="26"/>
                <w:szCs w:val="26"/>
              </w:rPr>
            </w:pPr>
            <w:r w:rsidDel="00000000" w:rsidR="00000000" w:rsidRPr="00000000">
              <w:rPr>
                <w:sz w:val="26"/>
                <w:szCs w:val="26"/>
                <w:rtl w:val="0"/>
              </w:rPr>
              <w:t xml:space="preserve">5</w:t>
            </w:r>
          </w:p>
        </w:tc>
        <w:tc>
          <w:tcPr/>
          <w:p w:rsidR="00000000" w:rsidDel="00000000" w:rsidP="00000000" w:rsidRDefault="00000000" w:rsidRPr="00000000" w14:paraId="000002D5">
            <w:pPr>
              <w:rPr>
                <w:rFonts w:ascii="12" w:cs="12" w:eastAsia="12" w:hAnsi="12"/>
              </w:rPr>
            </w:pPr>
            <w:r w:rsidDel="00000000" w:rsidR="00000000" w:rsidRPr="00000000">
              <w:rPr>
                <w:rtl w:val="0"/>
              </w:rPr>
            </w:r>
          </w:p>
        </w:tc>
        <w:tc>
          <w:tcPr/>
          <w:p w:rsidR="00000000" w:rsidDel="00000000" w:rsidP="00000000" w:rsidRDefault="00000000" w:rsidRPr="00000000" w14:paraId="000002D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15.1 Truy cập được các cơ sở dữ liệu về protein</w:t>
            </w:r>
          </w:p>
          <w:p w:rsidR="00000000" w:rsidDel="00000000" w:rsidP="00000000" w:rsidRDefault="00000000" w:rsidRPr="00000000" w14:paraId="000002D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15.2 dùng phần mềm xác định được domain</w:t>
            </w:r>
          </w:p>
          <w:p w:rsidR="00000000" w:rsidDel="00000000" w:rsidP="00000000" w:rsidRDefault="00000000" w:rsidRPr="00000000" w14:paraId="000002D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15.3 Dùng phần mềm tìm kiếm được cấu trúc protein</w:t>
            </w:r>
          </w:p>
        </w:tc>
        <w:tc>
          <w:tcPr/>
          <w:p w:rsidR="00000000" w:rsidDel="00000000" w:rsidP="00000000" w:rsidRDefault="00000000" w:rsidRPr="00000000" w14:paraId="000002D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CLO1</w:t>
            </w:r>
          </w:p>
          <w:p w:rsidR="00000000" w:rsidDel="00000000" w:rsidP="00000000" w:rsidRDefault="00000000" w:rsidRPr="00000000" w14:paraId="000002DA">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CLO2</w:t>
            </w:r>
          </w:p>
          <w:p w:rsidR="00000000" w:rsidDel="00000000" w:rsidP="00000000" w:rsidRDefault="00000000" w:rsidRPr="00000000" w14:paraId="000002D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CLO3</w:t>
            </w:r>
          </w:p>
          <w:p w:rsidR="00000000" w:rsidDel="00000000" w:rsidP="00000000" w:rsidRDefault="00000000" w:rsidRPr="00000000" w14:paraId="000002D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CLO4</w:t>
            </w:r>
          </w:p>
          <w:p w:rsidR="00000000" w:rsidDel="00000000" w:rsidP="00000000" w:rsidRDefault="00000000" w:rsidRPr="00000000" w14:paraId="000002D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CLO5</w:t>
            </w:r>
          </w:p>
          <w:p w:rsidR="00000000" w:rsidDel="00000000" w:rsidP="00000000" w:rsidRDefault="00000000" w:rsidRPr="00000000" w14:paraId="000002DE">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CLO6</w:t>
            </w:r>
          </w:p>
        </w:tc>
        <w:tc>
          <w:tcPr/>
          <w:p w:rsidR="00000000" w:rsidDel="00000000" w:rsidP="00000000" w:rsidRDefault="00000000" w:rsidRPr="00000000" w14:paraId="000002DF">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GV sử dụng tài liệu [1], máy tính và projector để hướng dẫn trực tiếp các bước</w:t>
            </w:r>
          </w:p>
          <w:p w:rsidR="00000000" w:rsidDel="00000000" w:rsidP="00000000" w:rsidRDefault="00000000" w:rsidRPr="00000000" w14:paraId="000002E0">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E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Đọc trước nội dung bài học </w:t>
            </w:r>
          </w:p>
          <w:p w:rsidR="00000000" w:rsidDel="00000000" w:rsidP="00000000" w:rsidRDefault="00000000" w:rsidRPr="00000000" w14:paraId="000002E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Phần chuẩn bị trên lớp: </w:t>
            </w:r>
          </w:p>
          <w:p w:rsidR="00000000" w:rsidDel="00000000" w:rsidP="00000000" w:rsidRDefault="00000000" w:rsidRPr="00000000" w14:paraId="000002E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Trả lời câu hỏi trên lớp</w:t>
            </w:r>
          </w:p>
          <w:p w:rsidR="00000000" w:rsidDel="00000000" w:rsidP="00000000" w:rsidRDefault="00000000" w:rsidRPr="00000000" w14:paraId="000002E4">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hành theo hướng dẫn của giảng viên</w:t>
            </w:r>
          </w:p>
        </w:tc>
      </w:tr>
      <w:tr>
        <w:trPr>
          <w:cantSplit w:val="0"/>
          <w:trHeight w:val="680" w:hRule="atLeast"/>
          <w:tblHeader w:val="0"/>
        </w:trPr>
        <w:tc>
          <w:tcPr/>
          <w:p w:rsidR="00000000" w:rsidDel="00000000" w:rsidP="00000000" w:rsidRDefault="00000000" w:rsidRPr="00000000" w14:paraId="000002E5">
            <w:pPr>
              <w:rPr>
                <w:rFonts w:ascii="12" w:cs="12" w:eastAsia="12" w:hAnsi="12"/>
              </w:rPr>
            </w:pPr>
            <w:r w:rsidDel="00000000" w:rsidR="00000000" w:rsidRPr="00000000">
              <w:rPr>
                <w:rFonts w:ascii="12" w:cs="12" w:eastAsia="12" w:hAnsi="12"/>
                <w:rtl w:val="0"/>
              </w:rPr>
              <w:t xml:space="preserve">Theo lịch thi</w:t>
            </w:r>
          </w:p>
        </w:tc>
        <w:tc>
          <w:tcPr/>
          <w:p w:rsidR="00000000" w:rsidDel="00000000" w:rsidP="00000000" w:rsidRDefault="00000000" w:rsidRPr="00000000" w14:paraId="000002E6">
            <w:pPr>
              <w:rPr>
                <w:rFonts w:ascii="12" w:cs="12" w:eastAsia="12" w:hAnsi="12"/>
              </w:rPr>
            </w:pPr>
            <w:r w:rsidDel="00000000" w:rsidR="00000000" w:rsidRPr="00000000">
              <w:rPr>
                <w:rFonts w:ascii="12" w:cs="12" w:eastAsia="12" w:hAnsi="12"/>
                <w:rtl w:val="0"/>
              </w:rPr>
              <w:t xml:space="preserve">Kiểm tra cuối kỳ</w:t>
            </w:r>
          </w:p>
        </w:tc>
        <w:tc>
          <w:tcPr/>
          <w:p w:rsidR="00000000" w:rsidDel="00000000" w:rsidP="00000000" w:rsidRDefault="00000000" w:rsidRPr="00000000" w14:paraId="000002E7">
            <w:pPr>
              <w:jc w:val="center"/>
              <w:rPr>
                <w:rFonts w:ascii="12" w:cs="12" w:eastAsia="12" w:hAnsi="12"/>
              </w:rPr>
            </w:pPr>
            <w:r w:rsidDel="00000000" w:rsidR="00000000" w:rsidRPr="00000000">
              <w:rPr>
                <w:rtl w:val="0"/>
              </w:rPr>
            </w:r>
          </w:p>
        </w:tc>
        <w:tc>
          <w:tcPr/>
          <w:p w:rsidR="00000000" w:rsidDel="00000000" w:rsidP="00000000" w:rsidRDefault="00000000" w:rsidRPr="00000000" w14:paraId="000002E8">
            <w:pPr>
              <w:rPr>
                <w:rFonts w:ascii="12" w:cs="12" w:eastAsia="12" w:hAnsi="12"/>
              </w:rPr>
            </w:pPr>
            <w:r w:rsidDel="00000000" w:rsidR="00000000" w:rsidRPr="00000000">
              <w:rPr>
                <w:rtl w:val="0"/>
              </w:rPr>
            </w:r>
          </w:p>
        </w:tc>
        <w:tc>
          <w:tcPr/>
          <w:p w:rsidR="00000000" w:rsidDel="00000000" w:rsidP="00000000" w:rsidRDefault="00000000" w:rsidRPr="00000000" w14:paraId="000002E9">
            <w:pPr>
              <w:rPr>
                <w:rFonts w:ascii="12" w:cs="12" w:eastAsia="12" w:hAnsi="12"/>
              </w:rPr>
            </w:pPr>
            <w:r w:rsidDel="00000000" w:rsidR="00000000" w:rsidRPr="00000000">
              <w:rPr>
                <w:rtl w:val="0"/>
              </w:rPr>
            </w:r>
          </w:p>
        </w:tc>
        <w:tc>
          <w:tcPr/>
          <w:p w:rsidR="00000000" w:rsidDel="00000000" w:rsidP="00000000" w:rsidRDefault="00000000" w:rsidRPr="00000000" w14:paraId="000002EA">
            <w:pPr>
              <w:rPr>
                <w:rFonts w:ascii="12" w:cs="12" w:eastAsia="12" w:hAnsi="12"/>
              </w:rPr>
            </w:pPr>
            <w:r w:rsidDel="00000000" w:rsidR="00000000" w:rsidRPr="00000000">
              <w:rPr>
                <w:rtl w:val="0"/>
              </w:rPr>
            </w:r>
          </w:p>
        </w:tc>
        <w:tc>
          <w:tcPr/>
          <w:p w:rsidR="00000000" w:rsidDel="00000000" w:rsidP="00000000" w:rsidRDefault="00000000" w:rsidRPr="00000000" w14:paraId="000002EB">
            <w:pPr>
              <w:rPr>
                <w:rFonts w:ascii="12" w:cs="12" w:eastAsia="12" w:hAnsi="12"/>
              </w:rPr>
            </w:pPr>
            <w:r w:rsidDel="00000000" w:rsidR="00000000" w:rsidRPr="00000000">
              <w:rPr>
                <w:rtl w:val="0"/>
              </w:rPr>
            </w:r>
          </w:p>
        </w:tc>
        <w:tc>
          <w:tcPr/>
          <w:p w:rsidR="00000000" w:rsidDel="00000000" w:rsidP="00000000" w:rsidRDefault="00000000" w:rsidRPr="00000000" w14:paraId="000002EC">
            <w:pPr>
              <w:rPr>
                <w:rFonts w:ascii="12" w:cs="12" w:eastAsia="12" w:hAnsi="12"/>
              </w:rPr>
            </w:pPr>
            <w:r w:rsidDel="00000000" w:rsidR="00000000" w:rsidRPr="00000000">
              <w:rPr>
                <w:rtl w:val="0"/>
              </w:rPr>
            </w:r>
          </w:p>
        </w:tc>
        <w:tc>
          <w:tcPr/>
          <w:p w:rsidR="00000000" w:rsidDel="00000000" w:rsidP="00000000" w:rsidRDefault="00000000" w:rsidRPr="00000000" w14:paraId="000002ED">
            <w:pP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2EE">
            <w:pPr>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2EF">
      <w:pPr>
        <w:spacing w:after="60" w:before="60" w:line="288" w:lineRule="auto"/>
        <w:ind w:firstLine="567"/>
        <w:jc w:val="both"/>
        <w:rPr>
          <w:rFonts w:ascii="Times New Roman" w:cs="Times New Roman" w:eastAsia="Times New Roman" w:hAnsi="Times New Roman"/>
          <w:b w:val="1"/>
          <w:color w:val="000000"/>
          <w:sz w:val="26"/>
          <w:szCs w:val="26"/>
        </w:rPr>
        <w:sectPr>
          <w:type w:val="nextPage"/>
          <w:pgSz w:h="11907" w:w="16839" w:orient="landscape"/>
          <w:pgMar w:bottom="1134" w:top="1701" w:left="1134" w:right="1134" w:header="720" w:footer="720"/>
        </w:sectPr>
      </w:pPr>
      <w:r w:rsidDel="00000000" w:rsidR="00000000" w:rsidRPr="00000000">
        <w:rPr>
          <w:rtl w:val="0"/>
        </w:rPr>
      </w:r>
    </w:p>
    <w:p w:rsidR="00000000" w:rsidDel="00000000" w:rsidP="00000000" w:rsidRDefault="00000000" w:rsidRPr="00000000" w14:paraId="000002F0">
      <w:pPr>
        <w:spacing w:after="60" w:before="60" w:line="288" w:lineRule="auto"/>
        <w:ind w:firstLine="567"/>
        <w:jc w:val="both"/>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8. Học liệu</w:t>
      </w:r>
      <w:r w:rsidDel="00000000" w:rsidR="00000000" w:rsidRPr="00000000">
        <w:rPr>
          <w:rFonts w:ascii="Times New Roman" w:cs="Times New Roman" w:eastAsia="Times New Roman" w:hAnsi="Times New Roman"/>
          <w:b w:val="1"/>
          <w:color w:val="000000"/>
          <w:sz w:val="26"/>
          <w:szCs w:val="26"/>
          <w:vertAlign w:val="superscript"/>
          <w:rtl w:val="0"/>
        </w:rPr>
        <w:t xml:space="preserve">(8)</w:t>
      </w:r>
      <w:r w:rsidDel="00000000" w:rsidR="00000000" w:rsidRPr="00000000">
        <w:rPr>
          <w:rFonts w:ascii="Times New Roman" w:cs="Times New Roman" w:eastAsia="Times New Roman" w:hAnsi="Times New Roman"/>
          <w:b w:val="1"/>
          <w:color w:val="000000"/>
          <w:sz w:val="26"/>
          <w:szCs w:val="26"/>
          <w:rtl w:val="0"/>
        </w:rPr>
        <w:t xml:space="preserve"> </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Bảng 8.1. Sách, giáo trình, tài liệu tham khảo</w:t>
      </w:r>
    </w:p>
    <w:tbl>
      <w:tblPr>
        <w:tblStyle w:val="Table8"/>
        <w:tblW w:w="9723.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30"/>
        <w:gridCol w:w="2901"/>
        <w:gridCol w:w="990"/>
        <w:gridCol w:w="3132"/>
        <w:gridCol w:w="2070"/>
        <w:tblGridChange w:id="0">
          <w:tblGrid>
            <w:gridCol w:w="630"/>
            <w:gridCol w:w="2901"/>
            <w:gridCol w:w="990"/>
            <w:gridCol w:w="3132"/>
            <w:gridCol w:w="2070"/>
          </w:tblGrid>
        </w:tblGridChange>
      </w:tblGrid>
      <w:tr>
        <w:trPr>
          <w:cantSplit w:val="0"/>
          <w:tblHeader w:val="0"/>
        </w:trPr>
        <w:tc>
          <w:tcPr>
            <w:vAlign w:val="center"/>
          </w:tcPr>
          <w:p w:rsidR="00000000" w:rsidDel="00000000" w:rsidP="00000000" w:rsidRDefault="00000000" w:rsidRPr="00000000" w14:paraId="000002F2">
            <w:pPr>
              <w:jc w:val="center"/>
              <w:rPr>
                <w:rFonts w:ascii="12" w:cs="12" w:eastAsia="12" w:hAnsi="12"/>
                <w:b w:val="1"/>
                <w:sz w:val="24"/>
                <w:szCs w:val="24"/>
              </w:rPr>
            </w:pPr>
            <w:r w:rsidDel="00000000" w:rsidR="00000000" w:rsidRPr="00000000">
              <w:rPr>
                <w:rFonts w:ascii="12" w:cs="12" w:eastAsia="12" w:hAnsi="12"/>
                <w:b w:val="1"/>
                <w:sz w:val="24"/>
                <w:szCs w:val="24"/>
                <w:rtl w:val="0"/>
              </w:rPr>
              <w:t xml:space="preserve">TT</w:t>
            </w:r>
          </w:p>
        </w:tc>
        <w:tc>
          <w:tcPr>
            <w:vAlign w:val="center"/>
          </w:tcPr>
          <w:p w:rsidR="00000000" w:rsidDel="00000000" w:rsidP="00000000" w:rsidRDefault="00000000" w:rsidRPr="00000000" w14:paraId="000002F3">
            <w:pPr>
              <w:jc w:val="center"/>
              <w:rPr>
                <w:rFonts w:ascii="12" w:cs="12" w:eastAsia="12" w:hAnsi="12"/>
                <w:b w:val="1"/>
                <w:sz w:val="24"/>
                <w:szCs w:val="24"/>
              </w:rPr>
            </w:pPr>
            <w:r w:rsidDel="00000000" w:rsidR="00000000" w:rsidRPr="00000000">
              <w:rPr>
                <w:rFonts w:ascii="12" w:cs="12" w:eastAsia="12" w:hAnsi="12"/>
                <w:b w:val="1"/>
                <w:sz w:val="24"/>
                <w:szCs w:val="24"/>
                <w:rtl w:val="0"/>
              </w:rPr>
              <w:t xml:space="preserve">Tên tác giả</w:t>
            </w:r>
          </w:p>
        </w:tc>
        <w:tc>
          <w:tcPr>
            <w:vAlign w:val="center"/>
          </w:tcPr>
          <w:p w:rsidR="00000000" w:rsidDel="00000000" w:rsidP="00000000" w:rsidRDefault="00000000" w:rsidRPr="00000000" w14:paraId="000002F4">
            <w:pPr>
              <w:jc w:val="center"/>
              <w:rPr>
                <w:rFonts w:ascii="12" w:cs="12" w:eastAsia="12" w:hAnsi="12"/>
                <w:b w:val="1"/>
                <w:sz w:val="24"/>
                <w:szCs w:val="24"/>
              </w:rPr>
            </w:pPr>
            <w:r w:rsidDel="00000000" w:rsidR="00000000" w:rsidRPr="00000000">
              <w:rPr>
                <w:rFonts w:ascii="12" w:cs="12" w:eastAsia="12" w:hAnsi="12"/>
                <w:b w:val="1"/>
                <w:sz w:val="24"/>
                <w:szCs w:val="24"/>
                <w:rtl w:val="0"/>
              </w:rPr>
              <w:t xml:space="preserve">Năm XB</w:t>
            </w:r>
          </w:p>
        </w:tc>
        <w:tc>
          <w:tcPr>
            <w:vAlign w:val="center"/>
          </w:tcPr>
          <w:p w:rsidR="00000000" w:rsidDel="00000000" w:rsidP="00000000" w:rsidRDefault="00000000" w:rsidRPr="00000000" w14:paraId="000002F5">
            <w:pPr>
              <w:jc w:val="center"/>
              <w:rPr>
                <w:rFonts w:ascii="12" w:cs="12" w:eastAsia="12" w:hAnsi="12"/>
                <w:b w:val="1"/>
                <w:sz w:val="24"/>
                <w:szCs w:val="24"/>
              </w:rPr>
            </w:pPr>
            <w:r w:rsidDel="00000000" w:rsidR="00000000" w:rsidRPr="00000000">
              <w:rPr>
                <w:rFonts w:ascii="12" w:cs="12" w:eastAsia="12" w:hAnsi="12"/>
                <w:b w:val="1"/>
                <w:sz w:val="24"/>
                <w:szCs w:val="24"/>
                <w:rtl w:val="0"/>
              </w:rPr>
              <w:t xml:space="preserve">Tên sách, giáo trình,</w:t>
            </w:r>
          </w:p>
          <w:p w:rsidR="00000000" w:rsidDel="00000000" w:rsidP="00000000" w:rsidRDefault="00000000" w:rsidRPr="00000000" w14:paraId="000002F6">
            <w:pPr>
              <w:jc w:val="center"/>
              <w:rPr>
                <w:rFonts w:ascii="12" w:cs="12" w:eastAsia="12" w:hAnsi="12"/>
                <w:b w:val="1"/>
                <w:sz w:val="24"/>
                <w:szCs w:val="24"/>
              </w:rPr>
            </w:pPr>
            <w:r w:rsidDel="00000000" w:rsidR="00000000" w:rsidRPr="00000000">
              <w:rPr>
                <w:rFonts w:ascii="12" w:cs="12" w:eastAsia="12" w:hAnsi="12"/>
                <w:b w:val="1"/>
                <w:sz w:val="24"/>
                <w:szCs w:val="24"/>
                <w:rtl w:val="0"/>
              </w:rPr>
              <w:t xml:space="preserve">tên bài báo, văn bản</w:t>
            </w:r>
          </w:p>
        </w:tc>
        <w:tc>
          <w:tcPr>
            <w:vAlign w:val="center"/>
          </w:tcPr>
          <w:p w:rsidR="00000000" w:rsidDel="00000000" w:rsidP="00000000" w:rsidRDefault="00000000" w:rsidRPr="00000000" w14:paraId="000002F7">
            <w:pPr>
              <w:jc w:val="center"/>
              <w:rPr>
                <w:rFonts w:ascii="12" w:cs="12" w:eastAsia="12" w:hAnsi="12"/>
                <w:b w:val="1"/>
                <w:sz w:val="24"/>
                <w:szCs w:val="24"/>
              </w:rPr>
            </w:pPr>
            <w:r w:rsidDel="00000000" w:rsidR="00000000" w:rsidRPr="00000000">
              <w:rPr>
                <w:rFonts w:ascii="12" w:cs="12" w:eastAsia="12" w:hAnsi="12"/>
                <w:b w:val="1"/>
                <w:sz w:val="24"/>
                <w:szCs w:val="24"/>
                <w:rtl w:val="0"/>
              </w:rPr>
              <w:t xml:space="preserve">NXB, tên tạp chí/</w:t>
            </w:r>
          </w:p>
          <w:p w:rsidR="00000000" w:rsidDel="00000000" w:rsidP="00000000" w:rsidRDefault="00000000" w:rsidRPr="00000000" w14:paraId="000002F8">
            <w:pPr>
              <w:jc w:val="center"/>
              <w:rPr>
                <w:rFonts w:ascii="12" w:cs="12" w:eastAsia="12" w:hAnsi="12"/>
                <w:b w:val="1"/>
                <w:sz w:val="24"/>
                <w:szCs w:val="24"/>
              </w:rPr>
            </w:pPr>
            <w:r w:rsidDel="00000000" w:rsidR="00000000" w:rsidRPr="00000000">
              <w:rPr>
                <w:rFonts w:ascii="12" w:cs="12" w:eastAsia="12" w:hAnsi="12"/>
                <w:b w:val="1"/>
                <w:sz w:val="24"/>
                <w:szCs w:val="24"/>
                <w:rtl w:val="0"/>
              </w:rPr>
              <w:t xml:space="preserve">nơi ban hành VB</w:t>
            </w:r>
          </w:p>
        </w:tc>
      </w:tr>
      <w:tr>
        <w:trPr>
          <w:cantSplit w:val="0"/>
          <w:tblHeader w:val="0"/>
        </w:trPr>
        <w:tc>
          <w:tcPr/>
          <w:p w:rsidR="00000000" w:rsidDel="00000000" w:rsidP="00000000" w:rsidRDefault="00000000" w:rsidRPr="00000000" w14:paraId="000002F9">
            <w:pPr>
              <w:jc w:val="center"/>
              <w:rPr>
                <w:rFonts w:ascii="12" w:cs="12" w:eastAsia="12" w:hAnsi="12"/>
                <w:sz w:val="24"/>
                <w:szCs w:val="24"/>
              </w:rPr>
            </w:pPr>
            <w:r w:rsidDel="00000000" w:rsidR="00000000" w:rsidRPr="00000000">
              <w:rPr>
                <w:rtl w:val="0"/>
              </w:rPr>
            </w:r>
          </w:p>
        </w:tc>
        <w:tc>
          <w:tcPr>
            <w:gridSpan w:val="4"/>
          </w:tcPr>
          <w:p w:rsidR="00000000" w:rsidDel="00000000" w:rsidP="00000000" w:rsidRDefault="00000000" w:rsidRPr="00000000" w14:paraId="000002FA">
            <w:pPr>
              <w:rPr>
                <w:rFonts w:ascii="12" w:cs="12" w:eastAsia="12" w:hAnsi="12"/>
                <w:sz w:val="24"/>
                <w:szCs w:val="24"/>
              </w:rPr>
            </w:pPr>
            <w:r w:rsidDel="00000000" w:rsidR="00000000" w:rsidRPr="00000000">
              <w:rPr>
                <w:rFonts w:ascii="12" w:cs="12" w:eastAsia="12" w:hAnsi="12"/>
                <w:b w:val="1"/>
                <w:sz w:val="24"/>
                <w:szCs w:val="24"/>
                <w:rtl w:val="0"/>
              </w:rPr>
              <w:t xml:space="preserve">Giáo trình chính</w:t>
            </w:r>
            <w:r w:rsidDel="00000000" w:rsidR="00000000" w:rsidRPr="00000000">
              <w:rPr>
                <w:rtl w:val="0"/>
              </w:rPr>
            </w:r>
          </w:p>
        </w:tc>
      </w:tr>
      <w:tr>
        <w:trPr>
          <w:cantSplit w:val="0"/>
          <w:tblHeader w:val="0"/>
        </w:trPr>
        <w:tc>
          <w:tcPr/>
          <w:p w:rsidR="00000000" w:rsidDel="00000000" w:rsidP="00000000" w:rsidRDefault="00000000" w:rsidRPr="00000000" w14:paraId="000002FE">
            <w:pPr>
              <w:rPr>
                <w:rFonts w:ascii="12" w:cs="12" w:eastAsia="12" w:hAnsi="12"/>
                <w:sz w:val="24"/>
                <w:szCs w:val="24"/>
              </w:rPr>
            </w:pPr>
            <w:r w:rsidDel="00000000" w:rsidR="00000000" w:rsidRPr="00000000">
              <w:rPr>
                <w:rFonts w:ascii="12" w:cs="12" w:eastAsia="12" w:hAnsi="12"/>
                <w:sz w:val="24"/>
                <w:szCs w:val="24"/>
                <w:rtl w:val="0"/>
              </w:rPr>
              <w:t xml:space="preserve">1</w:t>
            </w:r>
          </w:p>
        </w:tc>
        <w:tc>
          <w:tcPr/>
          <w:p w:rsidR="00000000" w:rsidDel="00000000" w:rsidP="00000000" w:rsidRDefault="00000000" w:rsidRPr="00000000" w14:paraId="000002FF">
            <w:pPr>
              <w:jc w:val="center"/>
              <w:rPr>
                <w:rFonts w:ascii="12" w:cs="12" w:eastAsia="12" w:hAnsi="12"/>
                <w:sz w:val="24"/>
                <w:szCs w:val="24"/>
              </w:rPr>
            </w:pPr>
            <w:r w:rsidDel="00000000" w:rsidR="00000000" w:rsidRPr="00000000">
              <w:rPr>
                <w:rFonts w:ascii="12" w:cs="12" w:eastAsia="12" w:hAnsi="12"/>
                <w:sz w:val="24"/>
                <w:szCs w:val="24"/>
                <w:rtl w:val="0"/>
              </w:rPr>
              <w:t xml:space="preserve">Trần Việt Quyền</w:t>
            </w:r>
          </w:p>
        </w:tc>
        <w:tc>
          <w:tcPr/>
          <w:p w:rsidR="00000000" w:rsidDel="00000000" w:rsidP="00000000" w:rsidRDefault="00000000" w:rsidRPr="00000000" w14:paraId="00000300">
            <w:pPr>
              <w:jc w:val="center"/>
              <w:rPr>
                <w:rFonts w:ascii="12" w:cs="12" w:eastAsia="12" w:hAnsi="12"/>
                <w:sz w:val="24"/>
                <w:szCs w:val="24"/>
              </w:rPr>
            </w:pPr>
            <w:r w:rsidDel="00000000" w:rsidR="00000000" w:rsidRPr="00000000">
              <w:rPr>
                <w:sz w:val="24"/>
                <w:szCs w:val="24"/>
                <w:rtl w:val="0"/>
              </w:rPr>
              <w:t xml:space="preserve">2018</w:t>
            </w:r>
            <w:r w:rsidDel="00000000" w:rsidR="00000000" w:rsidRPr="00000000">
              <w:rPr>
                <w:rtl w:val="0"/>
              </w:rPr>
            </w:r>
          </w:p>
        </w:tc>
        <w:tc>
          <w:tcPr/>
          <w:p w:rsidR="00000000" w:rsidDel="00000000" w:rsidP="00000000" w:rsidRDefault="00000000" w:rsidRPr="00000000" w14:paraId="00000301">
            <w:pPr>
              <w:jc w:val="center"/>
              <w:rPr>
                <w:rFonts w:ascii="12" w:cs="12" w:eastAsia="12" w:hAnsi="12"/>
                <w:b w:val="1"/>
                <w:sz w:val="24"/>
                <w:szCs w:val="24"/>
              </w:rPr>
            </w:pPr>
            <w:r w:rsidDel="00000000" w:rsidR="00000000" w:rsidRPr="00000000">
              <w:rPr>
                <w:sz w:val="24"/>
                <w:szCs w:val="24"/>
                <w:rtl w:val="0"/>
              </w:rPr>
              <w:t xml:space="preserve">Tin sinh học</w:t>
            </w:r>
            <w:r w:rsidDel="00000000" w:rsidR="00000000" w:rsidRPr="00000000">
              <w:rPr>
                <w:rtl w:val="0"/>
              </w:rPr>
            </w:r>
          </w:p>
        </w:tc>
        <w:tc>
          <w:tcPr/>
          <w:p w:rsidR="00000000" w:rsidDel="00000000" w:rsidP="00000000" w:rsidRDefault="00000000" w:rsidRPr="00000000" w14:paraId="00000302">
            <w:pPr>
              <w:jc w:val="center"/>
              <w:rPr>
                <w:rFonts w:ascii="12" w:cs="12" w:eastAsia="12" w:hAnsi="12"/>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03">
            <w:pPr>
              <w:rPr>
                <w:rFonts w:ascii="12" w:cs="12" w:eastAsia="12" w:hAnsi="12"/>
                <w:sz w:val="24"/>
                <w:szCs w:val="24"/>
              </w:rPr>
            </w:pPr>
            <w:r w:rsidDel="00000000" w:rsidR="00000000" w:rsidRPr="00000000">
              <w:rPr>
                <w:rtl w:val="0"/>
              </w:rPr>
            </w:r>
          </w:p>
        </w:tc>
        <w:tc>
          <w:tcPr>
            <w:gridSpan w:val="4"/>
          </w:tcPr>
          <w:p w:rsidR="00000000" w:rsidDel="00000000" w:rsidP="00000000" w:rsidRDefault="00000000" w:rsidRPr="00000000" w14:paraId="00000304">
            <w:pPr>
              <w:rPr>
                <w:rFonts w:ascii="12" w:cs="12" w:eastAsia="12" w:hAnsi="12"/>
                <w:b w:val="1"/>
                <w:sz w:val="24"/>
                <w:szCs w:val="24"/>
              </w:rPr>
            </w:pPr>
            <w:r w:rsidDel="00000000" w:rsidR="00000000" w:rsidRPr="00000000">
              <w:rPr>
                <w:rFonts w:ascii="12" w:cs="12" w:eastAsia="12" w:hAnsi="12"/>
                <w:b w:val="1"/>
                <w:sz w:val="24"/>
                <w:szCs w:val="24"/>
                <w:rtl w:val="0"/>
              </w:rPr>
              <w:t xml:space="preserve">Sách, giáo trình tham khảo</w:t>
            </w:r>
          </w:p>
        </w:tc>
      </w:tr>
      <w:tr>
        <w:trPr>
          <w:cantSplit w:val="0"/>
          <w:tblHeader w:val="0"/>
        </w:trPr>
        <w:tc>
          <w:tcPr/>
          <w:p w:rsidR="00000000" w:rsidDel="00000000" w:rsidP="00000000" w:rsidRDefault="00000000" w:rsidRPr="00000000" w14:paraId="00000308">
            <w:pPr>
              <w:rPr>
                <w:rFonts w:ascii="12" w:cs="12" w:eastAsia="12" w:hAnsi="12"/>
                <w:sz w:val="24"/>
                <w:szCs w:val="24"/>
              </w:rPr>
            </w:pPr>
            <w:r w:rsidDel="00000000" w:rsidR="00000000" w:rsidRPr="00000000">
              <w:rPr>
                <w:rFonts w:ascii="12" w:cs="12" w:eastAsia="12" w:hAnsi="12"/>
                <w:sz w:val="24"/>
                <w:szCs w:val="24"/>
                <w:rtl w:val="0"/>
              </w:rPr>
              <w:t xml:space="preserve">2</w:t>
            </w:r>
          </w:p>
        </w:tc>
        <w:tc>
          <w:tcPr/>
          <w:p w:rsidR="00000000" w:rsidDel="00000000" w:rsidP="00000000" w:rsidRDefault="00000000" w:rsidRPr="00000000" w14:paraId="00000309">
            <w:pPr>
              <w:rPr>
                <w:sz w:val="24"/>
                <w:szCs w:val="24"/>
              </w:rPr>
            </w:pPr>
            <w:r w:rsidDel="00000000" w:rsidR="00000000" w:rsidRPr="00000000">
              <w:rPr>
                <w:sz w:val="24"/>
                <w:szCs w:val="24"/>
                <w:rtl w:val="0"/>
              </w:rPr>
              <w:t xml:space="preserve">Nguyễn Thị Lang và Bùi Chí Bửu</w:t>
            </w:r>
          </w:p>
        </w:tc>
        <w:tc>
          <w:tcPr/>
          <w:p w:rsidR="00000000" w:rsidDel="00000000" w:rsidP="00000000" w:rsidRDefault="00000000" w:rsidRPr="00000000" w14:paraId="0000030A">
            <w:pPr>
              <w:rPr>
                <w:sz w:val="24"/>
                <w:szCs w:val="24"/>
              </w:rPr>
            </w:pPr>
            <w:r w:rsidDel="00000000" w:rsidR="00000000" w:rsidRPr="00000000">
              <w:rPr>
                <w:sz w:val="24"/>
                <w:szCs w:val="24"/>
                <w:rtl w:val="0"/>
              </w:rPr>
              <w:t xml:space="preserve">2008</w:t>
            </w:r>
          </w:p>
        </w:tc>
        <w:tc>
          <w:tcPr/>
          <w:p w:rsidR="00000000" w:rsidDel="00000000" w:rsidP="00000000" w:rsidRDefault="00000000" w:rsidRPr="00000000" w14:paraId="0000030B">
            <w:pPr>
              <w:rPr>
                <w:sz w:val="24"/>
                <w:szCs w:val="24"/>
              </w:rPr>
            </w:pPr>
            <w:r w:rsidDel="00000000" w:rsidR="00000000" w:rsidRPr="00000000">
              <w:rPr>
                <w:sz w:val="24"/>
                <w:szCs w:val="24"/>
                <w:rtl w:val="0"/>
              </w:rPr>
              <w:t xml:space="preserve">Giáo trình tin sinh học Bioinformatics</w:t>
            </w:r>
          </w:p>
        </w:tc>
        <w:tc>
          <w:tcPr/>
          <w:p w:rsidR="00000000" w:rsidDel="00000000" w:rsidP="00000000" w:rsidRDefault="00000000" w:rsidRPr="00000000" w14:paraId="0000030C">
            <w:pPr>
              <w:rPr>
                <w:sz w:val="24"/>
                <w:szCs w:val="24"/>
              </w:rPr>
            </w:pPr>
            <w:r w:rsidDel="00000000" w:rsidR="00000000" w:rsidRPr="00000000">
              <w:rPr>
                <w:sz w:val="26"/>
                <w:szCs w:val="26"/>
                <w:rtl w:val="0"/>
              </w:rPr>
              <w:t xml:space="preserve">Nông nghiệp</w:t>
            </w:r>
            <w:r w:rsidDel="00000000" w:rsidR="00000000" w:rsidRPr="00000000">
              <w:rPr>
                <w:rtl w:val="0"/>
              </w:rPr>
            </w:r>
          </w:p>
        </w:tc>
      </w:tr>
      <w:tr>
        <w:trPr>
          <w:cantSplit w:val="0"/>
          <w:trHeight w:val="533" w:hRule="atLeast"/>
          <w:tblHeader w:val="0"/>
        </w:trPr>
        <w:tc>
          <w:tcPr/>
          <w:p w:rsidR="00000000" w:rsidDel="00000000" w:rsidP="00000000" w:rsidRDefault="00000000" w:rsidRPr="00000000" w14:paraId="0000030D">
            <w:pPr>
              <w:rPr>
                <w:rFonts w:ascii="12" w:cs="12" w:eastAsia="12" w:hAnsi="12"/>
                <w:sz w:val="24"/>
                <w:szCs w:val="24"/>
              </w:rPr>
            </w:pPr>
            <w:r w:rsidDel="00000000" w:rsidR="00000000" w:rsidRPr="00000000">
              <w:rPr>
                <w:rFonts w:ascii="12" w:cs="12" w:eastAsia="12" w:hAnsi="12"/>
                <w:sz w:val="24"/>
                <w:szCs w:val="24"/>
                <w:rtl w:val="0"/>
              </w:rPr>
              <w:t xml:space="preserve">3</w:t>
            </w:r>
          </w:p>
        </w:tc>
        <w:tc>
          <w:tcPr/>
          <w:p w:rsidR="00000000" w:rsidDel="00000000" w:rsidP="00000000" w:rsidRDefault="00000000" w:rsidRPr="00000000" w14:paraId="0000030E">
            <w:pPr>
              <w:rPr>
                <w:sz w:val="24"/>
                <w:szCs w:val="24"/>
              </w:rPr>
            </w:pPr>
            <w:r w:rsidDel="00000000" w:rsidR="00000000" w:rsidRPr="00000000">
              <w:rPr>
                <w:sz w:val="24"/>
                <w:szCs w:val="24"/>
                <w:rtl w:val="0"/>
              </w:rPr>
              <w:t xml:space="preserve">Nguyễn Văn Cách</w:t>
            </w:r>
          </w:p>
        </w:tc>
        <w:tc>
          <w:tcPr/>
          <w:p w:rsidR="00000000" w:rsidDel="00000000" w:rsidP="00000000" w:rsidRDefault="00000000" w:rsidRPr="00000000" w14:paraId="0000030F">
            <w:pPr>
              <w:rPr>
                <w:sz w:val="24"/>
                <w:szCs w:val="24"/>
              </w:rPr>
            </w:pPr>
            <w:r w:rsidDel="00000000" w:rsidR="00000000" w:rsidRPr="00000000">
              <w:rPr>
                <w:sz w:val="24"/>
                <w:szCs w:val="24"/>
                <w:rtl w:val="0"/>
              </w:rPr>
              <w:t xml:space="preserve">2005</w:t>
            </w:r>
          </w:p>
        </w:tc>
        <w:tc>
          <w:tcPr/>
          <w:p w:rsidR="00000000" w:rsidDel="00000000" w:rsidP="00000000" w:rsidRDefault="00000000" w:rsidRPr="00000000" w14:paraId="00000310">
            <w:pPr>
              <w:rPr>
                <w:sz w:val="24"/>
                <w:szCs w:val="24"/>
              </w:rPr>
            </w:pPr>
            <w:r w:rsidDel="00000000" w:rsidR="00000000" w:rsidRPr="00000000">
              <w:rPr>
                <w:sz w:val="26"/>
                <w:szCs w:val="26"/>
                <w:rtl w:val="0"/>
              </w:rPr>
              <w:t xml:space="preserve">Tin-sinh học</w:t>
            </w:r>
            <w:r w:rsidDel="00000000" w:rsidR="00000000" w:rsidRPr="00000000">
              <w:rPr>
                <w:rtl w:val="0"/>
              </w:rPr>
            </w:r>
          </w:p>
        </w:tc>
        <w:tc>
          <w:tcPr/>
          <w:p w:rsidR="00000000" w:rsidDel="00000000" w:rsidP="00000000" w:rsidRDefault="00000000" w:rsidRPr="00000000" w14:paraId="00000311">
            <w:pPr>
              <w:rPr>
                <w:sz w:val="24"/>
                <w:szCs w:val="24"/>
              </w:rPr>
            </w:pPr>
            <w:r w:rsidDel="00000000" w:rsidR="00000000" w:rsidRPr="00000000">
              <w:rPr>
                <w:sz w:val="24"/>
                <w:szCs w:val="24"/>
                <w:rtl w:val="0"/>
              </w:rPr>
              <w:t xml:space="preserve">Khoa học và Kỹ thuật Hà Nội</w:t>
            </w:r>
          </w:p>
        </w:tc>
      </w:tr>
      <w:tr>
        <w:trPr>
          <w:cantSplit w:val="0"/>
          <w:tblHeader w:val="0"/>
        </w:trPr>
        <w:tc>
          <w:tcPr/>
          <w:p w:rsidR="00000000" w:rsidDel="00000000" w:rsidP="00000000" w:rsidRDefault="00000000" w:rsidRPr="00000000" w14:paraId="00000312">
            <w:pPr>
              <w:rPr>
                <w:rFonts w:ascii="12" w:cs="12" w:eastAsia="12" w:hAnsi="12"/>
                <w:sz w:val="24"/>
                <w:szCs w:val="24"/>
              </w:rPr>
            </w:pPr>
            <w:r w:rsidDel="00000000" w:rsidR="00000000" w:rsidRPr="00000000">
              <w:rPr>
                <w:rFonts w:ascii="12" w:cs="12" w:eastAsia="12" w:hAnsi="12"/>
                <w:sz w:val="24"/>
                <w:szCs w:val="24"/>
                <w:rtl w:val="0"/>
              </w:rPr>
              <w:t xml:space="preserve">4</w:t>
            </w:r>
          </w:p>
        </w:tc>
        <w:tc>
          <w:tcPr/>
          <w:p w:rsidR="00000000" w:rsidDel="00000000" w:rsidP="00000000" w:rsidRDefault="00000000" w:rsidRPr="00000000" w14:paraId="00000313">
            <w:pPr>
              <w:rPr>
                <w:sz w:val="24"/>
                <w:szCs w:val="24"/>
              </w:rPr>
            </w:pPr>
            <w:r w:rsidDel="00000000" w:rsidR="00000000" w:rsidRPr="00000000">
              <w:rPr>
                <w:sz w:val="24"/>
                <w:szCs w:val="24"/>
                <w:rtl w:val="0"/>
              </w:rPr>
              <w:t xml:space="preserve">Trần Nhân Dũng và Nguyễn Vũ Linh</w:t>
            </w:r>
          </w:p>
        </w:tc>
        <w:tc>
          <w:tcPr/>
          <w:p w:rsidR="00000000" w:rsidDel="00000000" w:rsidP="00000000" w:rsidRDefault="00000000" w:rsidRPr="00000000" w14:paraId="00000314">
            <w:pPr>
              <w:rPr>
                <w:sz w:val="24"/>
                <w:szCs w:val="24"/>
              </w:rPr>
            </w:pPr>
            <w:r w:rsidDel="00000000" w:rsidR="00000000" w:rsidRPr="00000000">
              <w:rPr>
                <w:sz w:val="24"/>
                <w:szCs w:val="24"/>
                <w:rtl w:val="0"/>
              </w:rPr>
              <w:t xml:space="preserve">2011</w:t>
            </w:r>
          </w:p>
        </w:tc>
        <w:tc>
          <w:tcPr/>
          <w:p w:rsidR="00000000" w:rsidDel="00000000" w:rsidP="00000000" w:rsidRDefault="00000000" w:rsidRPr="00000000" w14:paraId="00000315">
            <w:pPr>
              <w:rPr>
                <w:sz w:val="24"/>
                <w:szCs w:val="24"/>
              </w:rPr>
            </w:pPr>
            <w:r w:rsidDel="00000000" w:rsidR="00000000" w:rsidRPr="00000000">
              <w:rPr>
                <w:sz w:val="24"/>
                <w:szCs w:val="24"/>
                <w:rtl w:val="0"/>
              </w:rPr>
              <w:t xml:space="preserve">Giáo trình tin sinh học</w:t>
            </w:r>
          </w:p>
        </w:tc>
        <w:tc>
          <w:tcPr/>
          <w:p w:rsidR="00000000" w:rsidDel="00000000" w:rsidP="00000000" w:rsidRDefault="00000000" w:rsidRPr="00000000" w14:paraId="00000316">
            <w:pPr>
              <w:rPr>
                <w:sz w:val="24"/>
                <w:szCs w:val="24"/>
              </w:rPr>
            </w:pPr>
            <w:r w:rsidDel="00000000" w:rsidR="00000000" w:rsidRPr="00000000">
              <w:rPr>
                <w:sz w:val="26"/>
                <w:szCs w:val="26"/>
                <w:rtl w:val="0"/>
              </w:rPr>
              <w:t xml:space="preserve">Đại học Cần Thơ</w:t>
            </w:r>
            <w:r w:rsidDel="00000000" w:rsidR="00000000" w:rsidRPr="00000000">
              <w:rPr>
                <w:rtl w:val="0"/>
              </w:rPr>
            </w:r>
          </w:p>
        </w:tc>
      </w:tr>
      <w:tr>
        <w:trPr>
          <w:cantSplit w:val="0"/>
          <w:tblHeader w:val="0"/>
        </w:trPr>
        <w:tc>
          <w:tcPr/>
          <w:p w:rsidR="00000000" w:rsidDel="00000000" w:rsidP="00000000" w:rsidRDefault="00000000" w:rsidRPr="00000000" w14:paraId="00000317">
            <w:pPr>
              <w:rPr>
                <w:rFonts w:ascii="12" w:cs="12" w:eastAsia="12" w:hAnsi="12"/>
                <w:sz w:val="24"/>
                <w:szCs w:val="24"/>
              </w:rPr>
            </w:pPr>
            <w:r w:rsidDel="00000000" w:rsidR="00000000" w:rsidRPr="00000000">
              <w:rPr>
                <w:rFonts w:ascii="12" w:cs="12" w:eastAsia="12" w:hAnsi="12"/>
                <w:sz w:val="24"/>
                <w:szCs w:val="24"/>
                <w:rtl w:val="0"/>
              </w:rPr>
              <w:t xml:space="preserve">5</w:t>
            </w:r>
          </w:p>
        </w:tc>
        <w:tc>
          <w:tcPr/>
          <w:p w:rsidR="00000000" w:rsidDel="00000000" w:rsidP="00000000" w:rsidRDefault="00000000" w:rsidRPr="00000000" w14:paraId="00000318">
            <w:pPr>
              <w:rPr>
                <w:sz w:val="24"/>
                <w:szCs w:val="24"/>
              </w:rPr>
            </w:pPr>
            <w:r w:rsidDel="00000000" w:rsidR="00000000" w:rsidRPr="00000000">
              <w:rPr>
                <w:sz w:val="24"/>
                <w:szCs w:val="24"/>
                <w:rtl w:val="0"/>
              </w:rPr>
              <w:t xml:space="preserve">Andreas D.B and B.F.F. Ouellette</w:t>
            </w:r>
          </w:p>
        </w:tc>
        <w:tc>
          <w:tcPr/>
          <w:p w:rsidR="00000000" w:rsidDel="00000000" w:rsidP="00000000" w:rsidRDefault="00000000" w:rsidRPr="00000000" w14:paraId="00000319">
            <w:pPr>
              <w:rPr>
                <w:sz w:val="24"/>
                <w:szCs w:val="24"/>
              </w:rPr>
            </w:pPr>
            <w:r w:rsidDel="00000000" w:rsidR="00000000" w:rsidRPr="00000000">
              <w:rPr>
                <w:sz w:val="24"/>
                <w:szCs w:val="24"/>
                <w:rtl w:val="0"/>
              </w:rPr>
              <w:t xml:space="preserve">2001</w:t>
            </w:r>
          </w:p>
        </w:tc>
        <w:tc>
          <w:tcPr/>
          <w:p w:rsidR="00000000" w:rsidDel="00000000" w:rsidP="00000000" w:rsidRDefault="00000000" w:rsidRPr="00000000" w14:paraId="0000031A">
            <w:pPr>
              <w:rPr>
                <w:sz w:val="24"/>
                <w:szCs w:val="24"/>
              </w:rPr>
            </w:pPr>
            <w:r w:rsidDel="00000000" w:rsidR="00000000" w:rsidRPr="00000000">
              <w:rPr>
                <w:sz w:val="24"/>
                <w:szCs w:val="24"/>
                <w:rtl w:val="0"/>
              </w:rPr>
              <w:t xml:space="preserve">Bioinformatics A Practical Guide to the Analysis of Genes and Proteins</w:t>
            </w:r>
          </w:p>
        </w:tc>
        <w:tc>
          <w:tcPr/>
          <w:p w:rsidR="00000000" w:rsidDel="00000000" w:rsidP="00000000" w:rsidRDefault="00000000" w:rsidRPr="00000000" w14:paraId="0000031B">
            <w:pPr>
              <w:rPr>
                <w:sz w:val="24"/>
                <w:szCs w:val="24"/>
              </w:rPr>
            </w:pPr>
            <w:r w:rsidDel="00000000" w:rsidR="00000000" w:rsidRPr="00000000">
              <w:rPr>
                <w:sz w:val="24"/>
                <w:szCs w:val="24"/>
                <w:rtl w:val="0"/>
              </w:rPr>
              <w:t xml:space="preserve">John Wiley  &amp; Son</w:t>
            </w:r>
          </w:p>
        </w:tc>
      </w:tr>
    </w:tbl>
    <w:p w:rsidR="00000000" w:rsidDel="00000000" w:rsidP="00000000" w:rsidRDefault="00000000" w:rsidRPr="00000000" w14:paraId="0000031C">
      <w:pPr>
        <w:spacing w:after="60" w:before="60" w:line="288" w:lineRule="auto"/>
        <w:ind w:firstLine="567"/>
        <w:jc w:val="both"/>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9. Cơ sở vật chất phục vụ giảng dạy</w:t>
      </w:r>
      <w:r w:rsidDel="00000000" w:rsidR="00000000" w:rsidRPr="00000000">
        <w:rPr>
          <w:rFonts w:ascii="Times New Roman" w:cs="Times New Roman" w:eastAsia="Times New Roman" w:hAnsi="Times New Roman"/>
          <w:b w:val="1"/>
          <w:sz w:val="26"/>
          <w:szCs w:val="26"/>
          <w:vertAlign w:val="superscript"/>
          <w:rtl w:val="0"/>
        </w:rPr>
        <w:t xml:space="preserve">(9)</w:t>
      </w:r>
    </w:p>
    <w:p w:rsidR="00000000" w:rsidDel="00000000" w:rsidP="00000000" w:rsidRDefault="00000000" w:rsidRPr="00000000" w14:paraId="0000031D">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Bảng 9.1. Cơ sở vật chất giảng dạy của học phần</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3"/>
        <w:gridCol w:w="2449"/>
        <w:gridCol w:w="2601"/>
        <w:gridCol w:w="1653"/>
        <w:gridCol w:w="1696"/>
        <w:tblGridChange w:id="0">
          <w:tblGrid>
            <w:gridCol w:w="663"/>
            <w:gridCol w:w="2449"/>
            <w:gridCol w:w="2601"/>
            <w:gridCol w:w="1653"/>
            <w:gridCol w:w="1696"/>
          </w:tblGrid>
        </w:tblGridChange>
      </w:tblGrid>
      <w:tr>
        <w:trPr>
          <w:cantSplit w:val="0"/>
          <w:trHeight w:val="579" w:hRule="atLeast"/>
          <w:tblHeader w:val="0"/>
        </w:trPr>
        <w:tc>
          <w:tcPr>
            <w:vMerge w:val="restart"/>
          </w:tcPr>
          <w:p w:rsidR="00000000" w:rsidDel="00000000" w:rsidP="00000000" w:rsidRDefault="00000000" w:rsidRPr="00000000" w14:paraId="0000031E">
            <w:pP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31F">
            <w:pP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TT</w:t>
            </w:r>
          </w:p>
        </w:tc>
        <w:tc>
          <w:tcPr>
            <w:vMerge w:val="restart"/>
            <w:vAlign w:val="center"/>
          </w:tcPr>
          <w:p w:rsidR="00000000" w:rsidDel="00000000" w:rsidP="00000000" w:rsidRDefault="00000000" w:rsidRPr="00000000" w14:paraId="00000320">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giảng đường, Phòng thí nghiệm, xưởng, cơ sở thực hành</w:t>
            </w:r>
          </w:p>
        </w:tc>
        <w:tc>
          <w:tcPr>
            <w:gridSpan w:val="2"/>
            <w:vAlign w:val="center"/>
          </w:tcPr>
          <w:p w:rsidR="00000000" w:rsidDel="00000000" w:rsidP="00000000" w:rsidRDefault="00000000" w:rsidRPr="00000000" w14:paraId="00000321">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Danh mục trang thiết bị, phần mềm chính phục vụ thí nghiệm, thực hành</w:t>
            </w:r>
          </w:p>
        </w:tc>
        <w:tc>
          <w:tcPr>
            <w:vMerge w:val="restart"/>
            <w:vAlign w:val="center"/>
          </w:tcPr>
          <w:p w:rsidR="00000000" w:rsidDel="00000000" w:rsidP="00000000" w:rsidRDefault="00000000" w:rsidRPr="00000000" w14:paraId="00000323">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Phục vụ cho nội dung Bài học/Chương</w:t>
            </w:r>
          </w:p>
        </w:tc>
      </w:tr>
      <w:tr>
        <w:trPr>
          <w:cantSplit w:val="0"/>
          <w:tblHeader w:val="0"/>
        </w:trPr>
        <w:tc>
          <w:tcPr>
            <w:vMerge w:val="continue"/>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Merge w:val="continue"/>
            <w:vAlign w:val="center"/>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c>
          <w:tcPr>
            <w:vAlign w:val="center"/>
          </w:tcPr>
          <w:p w:rsidR="00000000" w:rsidDel="00000000" w:rsidP="00000000" w:rsidRDefault="00000000" w:rsidRPr="00000000" w14:paraId="00000326">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Tên thiết bị, dụng cụ, phần mềm,…</w:t>
            </w:r>
          </w:p>
        </w:tc>
        <w:tc>
          <w:tcPr>
            <w:vAlign w:val="center"/>
          </w:tcPr>
          <w:p w:rsidR="00000000" w:rsidDel="00000000" w:rsidP="00000000" w:rsidRDefault="00000000" w:rsidRPr="00000000" w14:paraId="00000327">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Số lượng</w:t>
            </w:r>
          </w:p>
        </w:tc>
        <w:tc>
          <w:tcPr>
            <w:vMerge w:val="continue"/>
            <w:vAlign w:val="center"/>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329">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w:t>
            </w:r>
          </w:p>
        </w:tc>
        <w:tc>
          <w:tcPr/>
          <w:p w:rsidR="00000000" w:rsidDel="00000000" w:rsidP="00000000" w:rsidRDefault="00000000" w:rsidRPr="00000000" w14:paraId="0000032A">
            <w:pPr>
              <w:rPr>
                <w:rFonts w:ascii="12" w:cs="12" w:eastAsia="12" w:hAnsi="12"/>
                <w:i w:val="1"/>
              </w:rPr>
            </w:pPr>
            <w:r w:rsidDel="00000000" w:rsidR="00000000" w:rsidRPr="00000000">
              <w:rPr>
                <w:rFonts w:ascii="12" w:cs="12" w:eastAsia="12" w:hAnsi="12"/>
                <w:i w:val="1"/>
                <w:rtl w:val="0"/>
              </w:rPr>
              <w:t xml:space="preserve">Phòng thực hành máy tính</w:t>
            </w:r>
          </w:p>
        </w:tc>
        <w:tc>
          <w:tcPr/>
          <w:p w:rsidR="00000000" w:rsidDel="00000000" w:rsidP="00000000" w:rsidRDefault="00000000" w:rsidRPr="00000000" w14:paraId="0000032B">
            <w:pPr>
              <w:rPr>
                <w:rFonts w:ascii="12" w:cs="12" w:eastAsia="12" w:hAnsi="12"/>
                <w:i w:val="1"/>
              </w:rPr>
            </w:pPr>
            <w:r w:rsidDel="00000000" w:rsidR="00000000" w:rsidRPr="00000000">
              <w:rPr>
                <w:rFonts w:ascii="12" w:cs="12" w:eastAsia="12" w:hAnsi="12"/>
                <w:i w:val="1"/>
                <w:rtl w:val="0"/>
              </w:rPr>
              <w:t xml:space="preserve">Máy tính, Phần mềm FastPCR, DNA Club, Mega6, seqverter,</w:t>
            </w:r>
          </w:p>
        </w:tc>
        <w:tc>
          <w:tcPr/>
          <w:p w:rsidR="00000000" w:rsidDel="00000000" w:rsidP="00000000" w:rsidRDefault="00000000" w:rsidRPr="00000000" w14:paraId="0000032C">
            <w:pPr>
              <w:rPr>
                <w:rFonts w:ascii="12" w:cs="12" w:eastAsia="12" w:hAnsi="12"/>
                <w:i w:val="1"/>
              </w:rPr>
            </w:pPr>
            <w:r w:rsidDel="00000000" w:rsidR="00000000" w:rsidRPr="00000000">
              <w:rPr>
                <w:rFonts w:ascii="12" w:cs="12" w:eastAsia="12" w:hAnsi="12"/>
                <w:i w:val="1"/>
                <w:rtl w:val="0"/>
              </w:rPr>
              <w:t xml:space="preserve">30</w:t>
            </w:r>
          </w:p>
        </w:tc>
        <w:tc>
          <w:tcPr/>
          <w:p w:rsidR="00000000" w:rsidDel="00000000" w:rsidP="00000000" w:rsidRDefault="00000000" w:rsidRPr="00000000" w14:paraId="0000032D">
            <w:pPr>
              <w:rPr>
                <w:rFonts w:ascii="12" w:cs="12" w:eastAsia="12" w:hAnsi="12"/>
                <w:i w:val="1"/>
              </w:rPr>
            </w:pPr>
            <w:r w:rsidDel="00000000" w:rsidR="00000000" w:rsidRPr="00000000">
              <w:rPr>
                <w:rFonts w:ascii="12" w:cs="12" w:eastAsia="12" w:hAnsi="12"/>
                <w:i w:val="1"/>
                <w:rtl w:val="0"/>
              </w:rPr>
              <w:t xml:space="preserve">Phần thực hành</w:t>
            </w:r>
          </w:p>
        </w:tc>
      </w:tr>
      <w:tr>
        <w:trPr>
          <w:cantSplit w:val="0"/>
          <w:trHeight w:val="567" w:hRule="atLeast"/>
          <w:tblHeader w:val="0"/>
        </w:trPr>
        <w:tc>
          <w:tcPr>
            <w:vAlign w:val="center"/>
          </w:tcPr>
          <w:p w:rsidR="00000000" w:rsidDel="00000000" w:rsidP="00000000" w:rsidRDefault="00000000" w:rsidRPr="00000000" w14:paraId="0000032E">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w:t>
            </w:r>
          </w:p>
        </w:tc>
        <w:tc>
          <w:tcPr/>
          <w:p w:rsidR="00000000" w:rsidDel="00000000" w:rsidP="00000000" w:rsidRDefault="00000000" w:rsidRPr="00000000" w14:paraId="0000032F">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30">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31">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32">
            <w:pPr>
              <w:rPr>
                <w:rFonts w:ascii="12" w:cs="12" w:eastAsia="12" w:hAnsi="12"/>
                <w:i w:val="1"/>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333">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w:t>
            </w:r>
          </w:p>
        </w:tc>
        <w:tc>
          <w:tcPr/>
          <w:p w:rsidR="00000000" w:rsidDel="00000000" w:rsidP="00000000" w:rsidRDefault="00000000" w:rsidRPr="00000000" w14:paraId="00000334">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35">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36">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37">
            <w:pPr>
              <w:rPr>
                <w:rFonts w:ascii="12" w:cs="12" w:eastAsia="12" w:hAnsi="12"/>
                <w:i w:val="1"/>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338">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w:t>
            </w:r>
          </w:p>
        </w:tc>
        <w:tc>
          <w:tcPr/>
          <w:p w:rsidR="00000000" w:rsidDel="00000000" w:rsidP="00000000" w:rsidRDefault="00000000" w:rsidRPr="00000000" w14:paraId="00000339">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3A">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3B">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3C">
            <w:pPr>
              <w:rPr>
                <w:rFonts w:ascii="12" w:cs="12" w:eastAsia="12" w:hAnsi="12"/>
                <w:i w:val="1"/>
                <w:color w:val="00000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33D">
            <w:pPr>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n</w:t>
            </w:r>
          </w:p>
        </w:tc>
        <w:tc>
          <w:tcPr/>
          <w:p w:rsidR="00000000" w:rsidDel="00000000" w:rsidP="00000000" w:rsidRDefault="00000000" w:rsidRPr="00000000" w14:paraId="0000033E">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3F">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40">
            <w:pPr>
              <w:rPr>
                <w:rFonts w:ascii="12" w:cs="12" w:eastAsia="12" w:hAnsi="12"/>
                <w:i w:val="1"/>
                <w:color w:val="000000"/>
              </w:rPr>
            </w:pPr>
            <w:r w:rsidDel="00000000" w:rsidR="00000000" w:rsidRPr="00000000">
              <w:rPr>
                <w:rtl w:val="0"/>
              </w:rPr>
            </w:r>
          </w:p>
        </w:tc>
        <w:tc>
          <w:tcPr/>
          <w:p w:rsidR="00000000" w:rsidDel="00000000" w:rsidP="00000000" w:rsidRDefault="00000000" w:rsidRPr="00000000" w14:paraId="00000341">
            <w:pPr>
              <w:rPr>
                <w:rFonts w:ascii="12" w:cs="12" w:eastAsia="12" w:hAnsi="12"/>
                <w:i w:val="1"/>
                <w:color w:val="000000"/>
              </w:rPr>
            </w:pPr>
            <w:r w:rsidDel="00000000" w:rsidR="00000000" w:rsidRPr="00000000">
              <w:rPr>
                <w:rtl w:val="0"/>
              </w:rPr>
            </w:r>
          </w:p>
        </w:tc>
      </w:tr>
    </w:tbl>
    <w:p w:rsidR="00000000" w:rsidDel="00000000" w:rsidP="00000000" w:rsidRDefault="00000000" w:rsidRPr="00000000" w14:paraId="00000342">
      <w:pPr>
        <w:spacing w:after="60" w:before="60" w:line="288" w:lineRule="auto"/>
        <w:ind w:firstLine="567"/>
        <w:rPr>
          <w:rFonts w:ascii="Times New Roman" w:cs="Times New Roman" w:eastAsia="Times New Roman" w:hAnsi="Times New Roman"/>
          <w:b w:val="1"/>
          <w:sz w:val="26"/>
          <w:szCs w:val="26"/>
          <w:vertAlign w:val="superscript"/>
        </w:rPr>
      </w:pPr>
      <w:r w:rsidDel="00000000" w:rsidR="00000000" w:rsidRPr="00000000">
        <w:rPr>
          <w:rFonts w:ascii="Times New Roman" w:cs="Times New Roman" w:eastAsia="Times New Roman" w:hAnsi="Times New Roman"/>
          <w:b w:val="1"/>
          <w:sz w:val="26"/>
          <w:szCs w:val="26"/>
          <w:rtl w:val="0"/>
        </w:rPr>
        <w:t xml:space="preserve">10. Rubrics đánh giá học phần (nếu có)</w:t>
      </w:r>
      <w:r w:rsidDel="00000000" w:rsidR="00000000" w:rsidRPr="00000000">
        <w:rPr>
          <w:rFonts w:ascii="Times New Roman" w:cs="Times New Roman" w:eastAsia="Times New Roman" w:hAnsi="Times New Roman"/>
          <w:b w:val="1"/>
          <w:sz w:val="26"/>
          <w:szCs w:val="26"/>
          <w:vertAlign w:val="superscript"/>
          <w:rtl w:val="0"/>
        </w:rPr>
        <w:t xml:space="preserve">(10)</w:t>
      </w:r>
    </w:p>
    <w:p w:rsidR="00000000" w:rsidDel="00000000" w:rsidP="00000000" w:rsidRDefault="00000000" w:rsidRPr="00000000" w14:paraId="00000343">
      <w:pPr>
        <w:spacing w:after="60" w:before="60" w:line="288" w:lineRule="auto"/>
        <w:ind w:firstLine="567"/>
        <w:rPr>
          <w:rFonts w:ascii="Times New Roman" w:cs="Times New Roman" w:eastAsia="Times New Roman" w:hAnsi="Times New Roman"/>
          <w:b w:val="1"/>
          <w:color w:val="000000"/>
          <w:sz w:val="26"/>
          <w:szCs w:val="26"/>
          <w:vertAlign w:val="superscript"/>
        </w:rPr>
      </w:pPr>
      <w:r w:rsidDel="00000000" w:rsidR="00000000" w:rsidRPr="00000000">
        <w:rPr>
          <w:rFonts w:ascii="Times New Roman" w:cs="Times New Roman" w:eastAsia="Times New Roman" w:hAnsi="Times New Roman"/>
          <w:b w:val="1"/>
          <w:color w:val="000000"/>
          <w:sz w:val="26"/>
          <w:szCs w:val="26"/>
          <w:rtl w:val="0"/>
        </w:rPr>
        <w:t xml:space="preserve">11. Thông tin về giảng viên phụ trách học phần</w:t>
      </w:r>
      <w:r w:rsidDel="00000000" w:rsidR="00000000" w:rsidRPr="00000000">
        <w:rPr>
          <w:rFonts w:ascii="Times New Roman" w:cs="Times New Roman" w:eastAsia="Times New Roman" w:hAnsi="Times New Roman"/>
          <w:b w:val="1"/>
          <w:color w:val="000000"/>
          <w:sz w:val="26"/>
          <w:szCs w:val="26"/>
          <w:vertAlign w:val="superscript"/>
          <w:rtl w:val="0"/>
        </w:rPr>
        <w:t xml:space="preserve">(11)</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9"/>
        <w:gridCol w:w="4301"/>
        <w:gridCol w:w="3822"/>
        <w:tblGridChange w:id="0">
          <w:tblGrid>
            <w:gridCol w:w="939"/>
            <w:gridCol w:w="4301"/>
            <w:gridCol w:w="3822"/>
          </w:tblGrid>
        </w:tblGridChange>
      </w:tblGrid>
      <w:tr>
        <w:trPr>
          <w:cantSplit w:val="0"/>
          <w:tblHeader w:val="0"/>
        </w:trPr>
        <w:tc>
          <w:tcPr/>
          <w:p w:rsidR="00000000" w:rsidDel="00000000" w:rsidP="00000000" w:rsidRDefault="00000000" w:rsidRPr="00000000" w14:paraId="00000344">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STT</w:t>
            </w:r>
          </w:p>
        </w:tc>
        <w:tc>
          <w:tcPr/>
          <w:p w:rsidR="00000000" w:rsidDel="00000000" w:rsidP="00000000" w:rsidRDefault="00000000" w:rsidRPr="00000000" w14:paraId="00000345">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Học hàm, học vị, họ và tên</w:t>
            </w:r>
          </w:p>
        </w:tc>
        <w:tc>
          <w:tcPr/>
          <w:p w:rsidR="00000000" w:rsidDel="00000000" w:rsidP="00000000" w:rsidRDefault="00000000" w:rsidRPr="00000000" w14:paraId="00000346">
            <w:pPr>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Email</w:t>
            </w:r>
          </w:p>
        </w:tc>
      </w:tr>
      <w:tr>
        <w:trPr>
          <w:cantSplit w:val="0"/>
          <w:trHeight w:val="20" w:hRule="atLeast"/>
          <w:tblHeader w:val="0"/>
        </w:trPr>
        <w:tc>
          <w:tcPr/>
          <w:p w:rsidR="00000000" w:rsidDel="00000000" w:rsidP="00000000" w:rsidRDefault="00000000" w:rsidRPr="00000000" w14:paraId="00000347">
            <w:pPr>
              <w:spacing w:after="60" w:before="60" w:line="288"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1</w:t>
            </w:r>
          </w:p>
        </w:tc>
        <w:tc>
          <w:tcPr/>
          <w:p w:rsidR="00000000" w:rsidDel="00000000" w:rsidP="00000000" w:rsidRDefault="00000000" w:rsidRPr="00000000" w14:paraId="00000348">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Thạc sĩ Trần Việt Quyền</w:t>
            </w:r>
          </w:p>
        </w:tc>
        <w:tc>
          <w:tcPr/>
          <w:p w:rsidR="00000000" w:rsidDel="00000000" w:rsidP="00000000" w:rsidRDefault="00000000" w:rsidRPr="00000000" w14:paraId="00000349">
            <w:pPr>
              <w:spacing w:after="60" w:before="60" w:line="288" w:lineRule="auto"/>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tvquyen@vnkgu.edu.vn</w:t>
            </w:r>
          </w:p>
        </w:tc>
      </w:tr>
    </w:tbl>
    <w:p w:rsidR="00000000" w:rsidDel="00000000" w:rsidP="00000000" w:rsidRDefault="00000000" w:rsidRPr="00000000" w14:paraId="0000034A">
      <w:pPr>
        <w:spacing w:after="60" w:before="60" w:line="288" w:lineRule="auto"/>
        <w:jc w:val="both"/>
        <w:rPr>
          <w:rFonts w:ascii="Times New Roman" w:cs="Times New Roman" w:eastAsia="Times New Roman" w:hAnsi="Times New Roman"/>
          <w:b w:val="1"/>
          <w:color w:val="000000"/>
          <w:sz w:val="26"/>
          <w:szCs w:val="26"/>
        </w:rPr>
      </w:pPr>
      <w:r w:rsidDel="00000000" w:rsidR="00000000" w:rsidRPr="00000000">
        <w:rPr>
          <w:rtl w:val="0"/>
        </w:rPr>
      </w:r>
    </w:p>
    <w:tbl>
      <w:tblPr>
        <w:tblStyle w:val="Table11"/>
        <w:tblW w:w="920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3402"/>
        <w:gridCol w:w="3402"/>
        <w:tblGridChange w:id="0">
          <w:tblGrid>
            <w:gridCol w:w="2405"/>
            <w:gridCol w:w="3402"/>
            <w:gridCol w:w="3402"/>
          </w:tblGrid>
        </w:tblGridChange>
      </w:tblGrid>
      <w:tr>
        <w:trPr>
          <w:cantSplit w:val="0"/>
          <w:tblHeader w:val="0"/>
        </w:trPr>
        <w:tc>
          <w:tcPr>
            <w:gridSpan w:val="3"/>
          </w:tcPr>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Kiên Giang, ngày      tháng      năm  20….</w:t>
            </w:r>
          </w:p>
        </w:tc>
      </w:tr>
      <w:tr>
        <w:trPr>
          <w:cantSplit w:val="0"/>
          <w:tblHeader w:val="0"/>
        </w:trPr>
        <w:tc>
          <w:tcPr>
            <w:vAlign w:val="center"/>
          </w:tcPr>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KHOA</w:t>
            </w:r>
          </w:p>
        </w:tc>
        <w:tc>
          <w:tcPr>
            <w:vAlign w:val="center"/>
          </w:tcPr>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TRƯỞNG BỘ MÔN</w:t>
            </w:r>
          </w:p>
        </w:tc>
        <w:tc>
          <w:tcPr>
            <w:vAlign w:val="center"/>
          </w:tcPr>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GIẢNG VIÊN BIÊN SOẠN</w:t>
            </w:r>
          </w:p>
        </w:tc>
      </w:tr>
      <w:tr>
        <w:trPr>
          <w:cantSplit w:val="0"/>
          <w:tblHeader w:val="0"/>
        </w:trPr>
        <w:tc>
          <w:tcPr/>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354">
      <w:pPr>
        <w:tabs>
          <w:tab w:val="left" w:leader="none" w:pos="3165"/>
        </w:tabs>
        <w:spacing w:after="60" w:before="60" w:line="288" w:lineRule="auto"/>
        <w:jc w:val="center"/>
        <w:rPr>
          <w:rFonts w:ascii="Times New Roman" w:cs="Times New Roman" w:eastAsia="Times New Roman" w:hAnsi="Times New Roman"/>
          <w:b w:val="1"/>
          <w:color w:val="000000"/>
          <w:sz w:val="26"/>
          <w:szCs w:val="26"/>
        </w:rPr>
      </w:pPr>
      <w:r w:rsidDel="00000000" w:rsidR="00000000" w:rsidRPr="00000000">
        <w:rPr>
          <w:rtl w:val="0"/>
        </w:rPr>
      </w:r>
    </w:p>
    <w:sectPr>
      <w:headerReference r:id="rId10" w:type="default"/>
      <w:type w:val="nextPage"/>
      <w:pgSz w:h="16839" w:w="11907" w:orient="portrait"/>
      <w:pgMar w:bottom="1134" w:top="1134" w:left="1701" w:right="1134" w:header="567" w:footer="567"/>
      <w:pgNumType w:start="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12"/>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360" w:hanging="360"/>
      </w:pPr>
      <w:rPr>
        <w:b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311F3"/>
  </w:style>
  <w:style w:type="paragraph" w:styleId="Heading1">
    <w:name w:val="heading 1"/>
    <w:basedOn w:val="Normal"/>
    <w:next w:val="Normal"/>
    <w:link w:val="Heading1Char"/>
    <w:qFormat w:val="1"/>
    <w:rsid w:val="004177D6"/>
    <w:pPr>
      <w:keepNext w:val="1"/>
      <w:spacing w:after="60" w:before="240"/>
      <w:outlineLvl w:val="0"/>
    </w:pPr>
    <w:rPr>
      <w:rFonts w:ascii="Cambria" w:cs="Times New Roman" w:eastAsia="Times New Roman" w:hAnsi="Cambria"/>
      <w:b w:val="1"/>
      <w:bCs w:val="1"/>
      <w:kern w:val="32"/>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250A7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021077"/>
    <w:pPr>
      <w:ind w:left="720"/>
      <w:contextualSpacing w:val="1"/>
    </w:pPr>
  </w:style>
  <w:style w:type="paragraph" w:styleId="FirstLine" w:customStyle="1">
    <w:name w:val="FirstLine"/>
    <w:basedOn w:val="Normal"/>
    <w:uiPriority w:val="99"/>
    <w:qFormat w:val="1"/>
    <w:rsid w:val="009144C6"/>
    <w:pPr>
      <w:autoSpaceDE w:val="0"/>
      <w:autoSpaceDN w:val="0"/>
      <w:adjustRightInd w:val="0"/>
      <w:spacing w:after="120" w:line="240" w:lineRule="auto"/>
      <w:ind w:firstLine="454"/>
      <w:jc w:val="both"/>
    </w:pPr>
    <w:rPr>
      <w:rFonts w:ascii="Times New Roman" w:cs="Times New Roman" w:eastAsia="Times New Roman" w:hAnsi="Times New Roman"/>
      <w:color w:val="000000"/>
      <w:sz w:val="24"/>
      <w:szCs w:val="24"/>
    </w:rPr>
  </w:style>
  <w:style w:type="table" w:styleId="TableGrid1" w:customStyle="1">
    <w:name w:val="Table Grid1"/>
    <w:basedOn w:val="TableNormal"/>
    <w:next w:val="TableGrid"/>
    <w:uiPriority w:val="59"/>
    <w:rsid w:val="00024447"/>
    <w:pPr>
      <w:spacing w:after="0" w:line="240" w:lineRule="auto"/>
    </w:pPr>
    <w:rPr>
      <w:rFonts w:ascii="Times New Roman" w:cs="Times New Roman" w:eastAsia="Times New Roman" w:hAnsi="Times New Roman"/>
      <w:sz w:val="20"/>
      <w:szCs w:val="20"/>
      <w:lang w:eastAsia="vi-VN" w:val="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rsid w:val="009F1669"/>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F1669"/>
    <w:rPr>
      <w:rFonts w:ascii="Segoe UI" w:cs="Segoe UI" w:hAnsi="Segoe UI"/>
      <w:sz w:val="18"/>
      <w:szCs w:val="18"/>
    </w:rPr>
  </w:style>
  <w:style w:type="paragraph" w:styleId="Header">
    <w:name w:val="header"/>
    <w:basedOn w:val="Normal"/>
    <w:link w:val="HeaderChar"/>
    <w:uiPriority w:val="99"/>
    <w:unhideWhenUsed w:val="1"/>
    <w:rsid w:val="00816B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816B7C"/>
  </w:style>
  <w:style w:type="paragraph" w:styleId="Footer">
    <w:name w:val="footer"/>
    <w:basedOn w:val="Normal"/>
    <w:link w:val="FooterChar"/>
    <w:uiPriority w:val="99"/>
    <w:unhideWhenUsed w:val="1"/>
    <w:rsid w:val="00816B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816B7C"/>
  </w:style>
  <w:style w:type="paragraph" w:styleId="CharCharChar" w:customStyle="1">
    <w:name w:val="Char Char Char"/>
    <w:basedOn w:val="Normal"/>
    <w:next w:val="Normal"/>
    <w:autoRedefine w:val="1"/>
    <w:semiHidden w:val="1"/>
    <w:rsid w:val="0047192C"/>
    <w:pPr>
      <w:spacing w:after="120" w:before="120" w:line="312" w:lineRule="auto"/>
    </w:pPr>
    <w:rPr>
      <w:rFonts w:ascii="Times New Roman" w:cs="Times New Roman" w:eastAsia="Times New Roman" w:hAnsi="Times New Roman"/>
      <w:sz w:val="28"/>
      <w:szCs w:val="28"/>
    </w:rPr>
  </w:style>
  <w:style w:type="character" w:styleId="Bodytext5" w:customStyle="1">
    <w:name w:val="Body text (5)_"/>
    <w:link w:val="Bodytext50"/>
    <w:rsid w:val="00E00B8E"/>
    <w:rPr>
      <w:rFonts w:ascii="Times New Roman" w:eastAsia="Times New Roman" w:hAnsi="Times New Roman"/>
      <w:i w:val="1"/>
      <w:iCs w:val="1"/>
      <w:shd w:color="auto" w:fill="ffffff" w:val="clear"/>
    </w:rPr>
  </w:style>
  <w:style w:type="paragraph" w:styleId="Bodytext50" w:customStyle="1">
    <w:name w:val="Body text (5)"/>
    <w:basedOn w:val="Normal"/>
    <w:link w:val="Bodytext5"/>
    <w:rsid w:val="00E00B8E"/>
    <w:pPr>
      <w:widowControl w:val="0"/>
      <w:shd w:color="auto" w:fill="ffffff" w:val="clear"/>
      <w:spacing w:after="0" w:line="394" w:lineRule="exact"/>
      <w:jc w:val="both"/>
    </w:pPr>
    <w:rPr>
      <w:rFonts w:ascii="Times New Roman" w:eastAsia="Times New Roman" w:hAnsi="Times New Roman"/>
      <w:i w:val="1"/>
      <w:iCs w:val="1"/>
    </w:rPr>
  </w:style>
  <w:style w:type="paragraph" w:styleId="FootnoteText">
    <w:name w:val="footnote text"/>
    <w:basedOn w:val="Normal"/>
    <w:link w:val="FootnoteTextChar"/>
    <w:uiPriority w:val="99"/>
    <w:semiHidden w:val="1"/>
    <w:unhideWhenUsed w:val="1"/>
    <w:rsid w:val="00361E8F"/>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361E8F"/>
    <w:rPr>
      <w:sz w:val="20"/>
      <w:szCs w:val="20"/>
    </w:rPr>
  </w:style>
  <w:style w:type="character" w:styleId="FootnoteReference">
    <w:name w:val="footnote reference"/>
    <w:basedOn w:val="DefaultParagraphFont"/>
    <w:uiPriority w:val="99"/>
    <w:semiHidden w:val="1"/>
    <w:unhideWhenUsed w:val="1"/>
    <w:rsid w:val="00361E8F"/>
    <w:rPr>
      <w:vertAlign w:val="superscript"/>
    </w:rPr>
  </w:style>
  <w:style w:type="paragraph" w:styleId="NormalWeb">
    <w:name w:val="Normal (Web)"/>
    <w:basedOn w:val="Normal"/>
    <w:uiPriority w:val="99"/>
    <w:unhideWhenUsed w:val="1"/>
    <w:qFormat w:val="1"/>
    <w:rsid w:val="00AF041A"/>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qFormat w:val="1"/>
    <w:rsid w:val="004177D6"/>
    <w:rPr>
      <w:rFonts w:ascii="Cambria" w:cs="Times New Roman" w:eastAsia="Times New Roman" w:hAnsi="Cambria"/>
      <w:b w:val="1"/>
      <w:bCs w:val="1"/>
      <w:kern w:val="32"/>
      <w:sz w:val="32"/>
      <w:szCs w:val="32"/>
    </w:rPr>
  </w:style>
  <w:style w:type="character" w:styleId="Hyperlink">
    <w:name w:val="Hyperlink"/>
    <w:basedOn w:val="DefaultParagraphFont"/>
    <w:uiPriority w:val="99"/>
    <w:rsid w:val="004177D6"/>
    <w:rPr>
      <w:color w:val="0000ff"/>
      <w:u w:val="single"/>
    </w:rPr>
  </w:style>
  <w:style w:type="character" w:styleId="Strong">
    <w:name w:val="Strong"/>
    <w:basedOn w:val="DefaultParagraphFont"/>
    <w:uiPriority w:val="22"/>
    <w:qFormat w:val="1"/>
    <w:rsid w:val="004177D6"/>
    <w:rPr>
      <w:b w:val="1"/>
      <w:bCs w:val="1"/>
    </w:rPr>
  </w:style>
  <w:style w:type="character" w:styleId="a-size-extra-large" w:customStyle="1">
    <w:name w:val="a-size-extra-large"/>
    <w:basedOn w:val="DefaultParagraphFont"/>
    <w:qFormat w:val="1"/>
    <w:rsid w:val="004177D6"/>
  </w:style>
  <w:style w:type="paragraph" w:styleId="Chuong1" w:customStyle="1">
    <w:name w:val="Chuong 1"/>
    <w:basedOn w:val="Normal"/>
    <w:rsid w:val="003D4E96"/>
    <w:pPr>
      <w:tabs>
        <w:tab w:val="left" w:pos="-709"/>
        <w:tab w:val="left" w:pos="0"/>
      </w:tabs>
      <w:spacing w:after="120" w:before="120" w:line="276" w:lineRule="auto"/>
    </w:pPr>
    <w:rPr>
      <w:rFonts w:ascii="Times New Roman" w:cs="Times New Roman" w:eastAsia="Times New Roman" w:hAnsi="Times New Roman"/>
      <w:bCs w:val="1"/>
    </w:rPr>
  </w:style>
  <w:style w:type="character" w:styleId="LineNumber">
    <w:name w:val="line number"/>
    <w:basedOn w:val="DefaultParagraphFont"/>
    <w:uiPriority w:val="99"/>
    <w:semiHidden w:val="1"/>
    <w:unhideWhenUsed w:val="1"/>
    <w:rsid w:val="00CE2027"/>
  </w:style>
  <w:style w:type="table" w:styleId="TableGrid2" w:customStyle="1">
    <w:name w:val="Table Grid2"/>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59"/>
    <w:rsid w:val="002A4322"/>
    <w:pPr>
      <w:spacing w:after="200" w:line="276"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1">
    <w:name w:val="toc 1"/>
    <w:basedOn w:val="Normal"/>
    <w:next w:val="Normal"/>
    <w:autoRedefine w:val="1"/>
    <w:uiPriority w:val="39"/>
    <w:unhideWhenUsed w:val="1"/>
    <w:rsid w:val="005E162D"/>
    <w:pPr>
      <w:tabs>
        <w:tab w:val="right" w:leader="dot" w:pos="9062"/>
      </w:tabs>
      <w:spacing w:after="0" w:line="240" w:lineRule="auto"/>
      <w:jc w:val="center"/>
    </w:pPr>
    <w:rPr>
      <w:rFonts w:ascii="Times New Roman" w:hAnsi="Times New Roman"/>
      <w:sz w:val="32"/>
      <w:szCs w:val="32"/>
    </w:rPr>
  </w:style>
  <w:style w:type="paragraph" w:styleId="TOC2">
    <w:name w:val="toc 2"/>
    <w:basedOn w:val="Normal"/>
    <w:next w:val="Normal"/>
    <w:autoRedefine w:val="1"/>
    <w:uiPriority w:val="39"/>
    <w:unhideWhenUsed w:val="1"/>
    <w:rsid w:val="005E162D"/>
    <w:pPr>
      <w:spacing w:after="100" w:before="120" w:line="240" w:lineRule="auto"/>
      <w:ind w:left="260"/>
      <w:jc w:val="both"/>
    </w:pPr>
    <w:rPr>
      <w:rFonts w:ascii="Times New Roman" w:hAnsi="Times New Roman"/>
      <w:sz w:val="26"/>
    </w:rPr>
  </w:style>
  <w:style w:type="character" w:styleId="CommentReference">
    <w:name w:val="annotation reference"/>
    <w:basedOn w:val="DefaultParagraphFont"/>
    <w:uiPriority w:val="99"/>
    <w:semiHidden w:val="1"/>
    <w:unhideWhenUsed w:val="1"/>
    <w:rsid w:val="00D77A49"/>
    <w:rPr>
      <w:sz w:val="16"/>
      <w:szCs w:val="16"/>
    </w:rPr>
  </w:style>
  <w:style w:type="paragraph" w:styleId="CommentText">
    <w:name w:val="annotation text"/>
    <w:basedOn w:val="Normal"/>
    <w:link w:val="CommentTextChar"/>
    <w:uiPriority w:val="99"/>
    <w:semiHidden w:val="1"/>
    <w:unhideWhenUsed w:val="1"/>
    <w:rsid w:val="00D77A49"/>
    <w:pPr>
      <w:spacing w:line="240" w:lineRule="auto"/>
    </w:pPr>
    <w:rPr>
      <w:sz w:val="20"/>
      <w:szCs w:val="20"/>
    </w:rPr>
  </w:style>
  <w:style w:type="character" w:styleId="CommentTextChar" w:customStyle="1">
    <w:name w:val="Comment Text Char"/>
    <w:basedOn w:val="DefaultParagraphFont"/>
    <w:link w:val="CommentText"/>
    <w:uiPriority w:val="99"/>
    <w:semiHidden w:val="1"/>
    <w:rsid w:val="00D77A49"/>
    <w:rPr>
      <w:sz w:val="20"/>
      <w:szCs w:val="20"/>
    </w:rPr>
  </w:style>
  <w:style w:type="paragraph" w:styleId="CommentSubject">
    <w:name w:val="annotation subject"/>
    <w:basedOn w:val="CommentText"/>
    <w:next w:val="CommentText"/>
    <w:link w:val="CommentSubjectChar"/>
    <w:uiPriority w:val="99"/>
    <w:semiHidden w:val="1"/>
    <w:unhideWhenUsed w:val="1"/>
    <w:rsid w:val="00D77A49"/>
    <w:rPr>
      <w:b w:val="1"/>
      <w:bCs w:val="1"/>
    </w:rPr>
  </w:style>
  <w:style w:type="character" w:styleId="CommentSubjectChar" w:customStyle="1">
    <w:name w:val="Comment Subject Char"/>
    <w:basedOn w:val="CommentTextChar"/>
    <w:link w:val="CommentSubject"/>
    <w:uiPriority w:val="99"/>
    <w:semiHidden w:val="1"/>
    <w:rsid w:val="00D77A49"/>
    <w:rPr>
      <w:b w:val="1"/>
      <w:bCs w:val="1"/>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5">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200" w:line="276"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gq5VBCKNZqbnE+OegW3u8S5PmA==">CgMxLjAyCGguZ2pkZ3hzOAByITFRZkt3Wk1DVmZaR25IUldndExSSllyQ1ZsZXF4TDdjOQ==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2024-08-14T23:45:00Z</dcterms:created>
  <dc:creator>Microsoft account</dc:creator>
</cp:coreProperties>
</file>